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53447015"/>
        <w:docPartObj>
          <w:docPartGallery w:val="Cover Pages"/>
          <w:docPartUnique/>
        </w:docPartObj>
      </w:sdtPr>
      <w:sdtEndPr>
        <w:rPr>
          <w:b/>
        </w:rPr>
      </w:sdtEndPr>
      <w:sdtContent>
        <w:p w14:paraId="42B08E29" w14:textId="347D73E5" w:rsidR="00D247CE" w:rsidRDefault="00D247CE" w:rsidP="00BD0C2C">
          <w:r>
            <w:rPr>
              <w:noProof/>
            </w:rPr>
            <w:drawing>
              <wp:anchor distT="0" distB="0" distL="114300" distR="114300" simplePos="0" relativeHeight="251658248" behindDoc="1" locked="1" layoutInCell="1" allowOverlap="1" wp14:anchorId="6B7D935A" wp14:editId="4B8ADE21">
                <wp:simplePos x="0" y="0"/>
                <wp:positionH relativeFrom="page">
                  <wp:align>left</wp:align>
                </wp:positionH>
                <wp:positionV relativeFrom="page">
                  <wp:align>bottom</wp:align>
                </wp:positionV>
                <wp:extent cx="7560000" cy="10698480"/>
                <wp:effectExtent l="0" t="0" r="3175" b="7620"/>
                <wp:wrapNone/>
                <wp:docPr id="1004463398" name="Bakgrun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88459" name="Bakgrunn">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7560000" cy="10698480"/>
                        </a:xfrm>
                        <a:prstGeom prst="rect">
                          <a:avLst/>
                        </a:prstGeom>
                      </pic:spPr>
                    </pic:pic>
                  </a:graphicData>
                </a:graphic>
                <wp14:sizeRelH relativeFrom="margin">
                  <wp14:pctWidth>0</wp14:pctWidth>
                </wp14:sizeRelH>
                <wp14:sizeRelV relativeFrom="margin">
                  <wp14:pctHeight>0</wp14:pctHeight>
                </wp14:sizeRelV>
              </wp:anchor>
            </w:drawing>
          </w:r>
          <w:r w:rsidRPr="004E6B4F">
            <w:rPr>
              <w:noProof/>
            </w:rPr>
            <w:drawing>
              <wp:anchor distT="0" distB="0" distL="114300" distR="114300" simplePos="0" relativeHeight="251658247" behindDoc="0" locked="1" layoutInCell="1" allowOverlap="1" wp14:anchorId="29786A56" wp14:editId="0B9430A0">
                <wp:simplePos x="0" y="0"/>
                <wp:positionH relativeFrom="page">
                  <wp:posOffset>2976880</wp:posOffset>
                </wp:positionH>
                <wp:positionV relativeFrom="page">
                  <wp:posOffset>612775</wp:posOffset>
                </wp:positionV>
                <wp:extent cx="1604160" cy="2496240"/>
                <wp:effectExtent l="0" t="0" r="0" b="0"/>
                <wp:wrapNone/>
                <wp:docPr id="1012284407" name="Logo" descr="Logo. Dronning Mauds minne, høgskole for barnehagelær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81026" name="Logo" descr="Logo. Dronning Mauds minne, høgskole for barnehagelærutdanning"/>
                        <pic:cNvPicPr/>
                      </pic:nvPicPr>
                      <pic:blipFill>
                        <a:blip r:embed="rId13">
                          <a:extLst>
                            <a:ext uri="{96DAC541-7B7A-43D3-8B79-37D633B846F1}">
                              <asvg:svgBlip xmlns:asvg="http://schemas.microsoft.com/office/drawing/2016/SVG/main" r:embed="rId14"/>
                            </a:ext>
                          </a:extLst>
                        </a:blip>
                        <a:stretch>
                          <a:fillRect/>
                        </a:stretch>
                      </pic:blipFill>
                      <pic:spPr>
                        <a:xfrm>
                          <a:off x="0" y="0"/>
                          <a:ext cx="1604160" cy="2496240"/>
                        </a:xfrm>
                        <a:prstGeom prst="rect">
                          <a:avLst/>
                        </a:prstGeom>
                      </pic:spPr>
                    </pic:pic>
                  </a:graphicData>
                </a:graphic>
                <wp14:sizeRelH relativeFrom="margin">
                  <wp14:pctWidth>0</wp14:pctWidth>
                </wp14:sizeRelH>
                <wp14:sizeRelV relativeFrom="margin">
                  <wp14:pctHeight>0</wp14:pctHeight>
                </wp14:sizeRelV>
              </wp:anchor>
            </w:drawing>
          </w:r>
        </w:p>
        <w:p w14:paraId="0A4A9D34" w14:textId="77777777" w:rsidR="00D247CE" w:rsidRPr="00132541" w:rsidRDefault="00D247CE" w:rsidP="00BD0C2C">
          <w:r w:rsidRPr="00CF176F">
            <w:rPr>
              <w:noProof/>
            </w:rPr>
            <mc:AlternateContent>
              <mc:Choice Requires="wps">
                <w:drawing>
                  <wp:anchor distT="0" distB="0" distL="114300" distR="114300" simplePos="0" relativeHeight="251658246" behindDoc="0" locked="0" layoutInCell="1" allowOverlap="1" wp14:anchorId="4F1A1343" wp14:editId="3661C077">
                    <wp:simplePos x="0" y="0"/>
                    <wp:positionH relativeFrom="page">
                      <wp:align>center</wp:align>
                    </wp:positionH>
                    <wp:positionV relativeFrom="page">
                      <wp:posOffset>8408575</wp:posOffset>
                    </wp:positionV>
                    <wp:extent cx="3476160" cy="290880"/>
                    <wp:effectExtent l="0" t="0" r="10160" b="13970"/>
                    <wp:wrapNone/>
                    <wp:docPr id="1323739717" name="Årstall, dato"/>
                    <wp:cNvGraphicFramePr/>
                    <a:graphic xmlns:a="http://schemas.openxmlformats.org/drawingml/2006/main">
                      <a:graphicData uri="http://schemas.microsoft.com/office/word/2010/wordprocessingShape">
                        <wps:wsp>
                          <wps:cNvSpPr txBox="1"/>
                          <wps:spPr>
                            <a:xfrm>
                              <a:off x="0" y="0"/>
                              <a:ext cx="3476160" cy="290880"/>
                            </a:xfrm>
                            <a:prstGeom prst="rect">
                              <a:avLst/>
                            </a:prstGeom>
                            <a:noFill/>
                            <a:ln w="6350">
                              <a:noFill/>
                            </a:ln>
                          </wps:spPr>
                          <wps:txbx>
                            <w:txbxContent>
                              <w:p w14:paraId="5BAA42B5" w14:textId="18B1217C" w:rsidR="00D247CE" w:rsidRPr="002851EB" w:rsidRDefault="00D247CE" w:rsidP="00D247CE">
                                <w:pPr>
                                  <w:pStyle w:val="Undertittel"/>
                                  <w:rPr>
                                    <w:rStyle w:val="Ster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1343" id="_x0000_t202" coordsize="21600,21600" o:spt="202" path="m,l,21600r21600,l21600,xe">
                    <v:stroke joinstyle="miter"/>
                    <v:path gradientshapeok="t" o:connecttype="rect"/>
                  </v:shapetype>
                  <v:shape id="Årstall, dato" o:spid="_x0000_s1026" type="#_x0000_t202" style="position:absolute;left:0;text-align:left;margin-left:0;margin-top:662.1pt;width:273.7pt;height:22.9pt;z-index:25165824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" filled="f" stroked="f" strokeweight=".5pt">
                    <v:textbox inset="0,0,0,0">
                      <w:txbxContent>
                        <w:p w14:paraId="5BAA42B5" w14:textId="18B1217C" w:rsidR="00D247CE" w:rsidRPr="002851EB" w:rsidRDefault="00D247CE" w:rsidP="00D247CE">
                          <w:pPr>
                            <w:pStyle w:val="Undertittel"/>
                            <w:rPr>
                              <w:rStyle w:val="Sterk"/>
                            </w:rPr>
                          </w:pPr>
                        </w:p>
                      </w:txbxContent>
                    </v:textbox>
                    <w10:wrap anchorx="page" anchory="page"/>
                  </v:shape>
                </w:pict>
              </mc:Fallback>
            </mc:AlternateContent>
          </w:r>
          <w:r w:rsidRPr="00CF176F">
            <w:rPr>
              <w:noProof/>
            </w:rPr>
            <mc:AlternateContent>
              <mc:Choice Requires="wps">
                <w:drawing>
                  <wp:anchor distT="0" distB="0" distL="114300" distR="114300" simplePos="0" relativeHeight="251658245" behindDoc="0" locked="0" layoutInCell="1" allowOverlap="1" wp14:anchorId="5F2167E0" wp14:editId="1F9AE3A1">
                    <wp:simplePos x="0" y="0"/>
                    <wp:positionH relativeFrom="page">
                      <wp:align>center</wp:align>
                    </wp:positionH>
                    <wp:positionV relativeFrom="page">
                      <wp:posOffset>6738525</wp:posOffset>
                    </wp:positionV>
                    <wp:extent cx="3476160" cy="667440"/>
                    <wp:effectExtent l="0" t="0" r="10160" b="0"/>
                    <wp:wrapNone/>
                    <wp:docPr id="1944555321" name="Undertittel"/>
                    <wp:cNvGraphicFramePr/>
                    <a:graphic xmlns:a="http://schemas.openxmlformats.org/drawingml/2006/main">
                      <a:graphicData uri="http://schemas.microsoft.com/office/word/2010/wordprocessingShape">
                        <wps:wsp>
                          <wps:cNvSpPr txBox="1"/>
                          <wps:spPr>
                            <a:xfrm>
                              <a:off x="0" y="0"/>
                              <a:ext cx="3476160" cy="667440"/>
                            </a:xfrm>
                            <a:prstGeom prst="rect">
                              <a:avLst/>
                            </a:prstGeom>
                            <a:noFill/>
                            <a:ln w="6350">
                              <a:noFill/>
                            </a:ln>
                          </wps:spPr>
                          <wps:txbx>
                            <w:txbxContent>
                              <w:p w14:paraId="29ED1D19" w14:textId="5ED8DD65" w:rsidR="009F0A24" w:rsidRPr="00376774" w:rsidRDefault="00376774" w:rsidP="000E4BEC">
                                <w:pPr>
                                  <w:pStyle w:val="Undertittel"/>
                                  <w:jc w:val="center"/>
                                  <w:rPr>
                                    <w:b/>
                                    <w:bCs/>
                                    <w:sz w:val="24"/>
                                    <w:szCs w:val="24"/>
                                  </w:rPr>
                                </w:pPr>
                                <w:r>
                                  <w:rPr>
                                    <w:b/>
                                    <w:bCs/>
                                    <w:sz w:val="24"/>
                                    <w:szCs w:val="24"/>
                                  </w:rPr>
                                  <w:t>Vedtatt av rektor 25.05.2023</w:t>
                                </w:r>
                              </w:p>
                              <w:p w14:paraId="2DCDFF48" w14:textId="1303375E" w:rsidR="00D247CE" w:rsidRPr="009F0A24" w:rsidRDefault="00D247CE" w:rsidP="000E4BEC">
                                <w:pPr>
                                  <w:pStyle w:val="Undertittel"/>
                                  <w:jc w:val="center"/>
                                  <w:rPr>
                                    <w:sz w:val="24"/>
                                    <w:szCs w:val="24"/>
                                  </w:rPr>
                                </w:pPr>
                                <w:r w:rsidRPr="009F0A24">
                                  <w:rPr>
                                    <w:sz w:val="24"/>
                                    <w:szCs w:val="24"/>
                                  </w:rPr>
                                  <w:t>Sist</w:t>
                                </w:r>
                                <w:r w:rsidR="009F0A24">
                                  <w:rPr>
                                    <w:sz w:val="24"/>
                                    <w:szCs w:val="24"/>
                                  </w:rPr>
                                  <w:t>e</w:t>
                                </w:r>
                                <w:r w:rsidRPr="009F0A24">
                                  <w:rPr>
                                    <w:sz w:val="24"/>
                                    <w:szCs w:val="24"/>
                                  </w:rPr>
                                  <w:t xml:space="preserve"> rev</w:t>
                                </w:r>
                                <w:r w:rsidR="009F0A24">
                                  <w:rPr>
                                    <w:sz w:val="24"/>
                                    <w:szCs w:val="24"/>
                                  </w:rPr>
                                  <w:t>isjon</w:t>
                                </w:r>
                                <w:r w:rsidRPr="009F0A24">
                                  <w:rPr>
                                    <w:sz w:val="24"/>
                                    <w:szCs w:val="24"/>
                                  </w:rPr>
                                  <w:t xml:space="preserve"> </w:t>
                                </w:r>
                                <w:r w:rsidR="009F0A24">
                                  <w:rPr>
                                    <w:sz w:val="24"/>
                                    <w:szCs w:val="24"/>
                                  </w:rPr>
                                  <w:t>januar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67E0" id="Undertittel" o:spid="_x0000_s1027" type="#_x0000_t202" style="position:absolute;left:0;text-align:left;margin-left:0;margin-top:530.6pt;width:273.7pt;height:52.55pt;z-index:251658245;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" filled="f" stroked="f" strokeweight=".5pt">
                    <v:textbox inset="0,0,0,0">
                      <w:txbxContent>
                        <w:p w14:paraId="29ED1D19" w14:textId="5ED8DD65" w:rsidR="009F0A24" w:rsidRPr="00376774" w:rsidRDefault="00376774" w:rsidP="000E4BEC">
                          <w:pPr>
                            <w:pStyle w:val="Undertittel"/>
                            <w:jc w:val="center"/>
                            <w:rPr>
                              <w:b/>
                              <w:bCs/>
                              <w:sz w:val="24"/>
                              <w:szCs w:val="24"/>
                            </w:rPr>
                          </w:pPr>
                          <w:r>
                            <w:rPr>
                              <w:b/>
                              <w:bCs/>
                              <w:sz w:val="24"/>
                              <w:szCs w:val="24"/>
                            </w:rPr>
                            <w:t>Vedtatt av rektor 25.05.2023</w:t>
                          </w:r>
                        </w:p>
                        <w:p w14:paraId="2DCDFF48" w14:textId="1303375E" w:rsidR="00D247CE" w:rsidRPr="009F0A24" w:rsidRDefault="00D247CE" w:rsidP="000E4BEC">
                          <w:pPr>
                            <w:pStyle w:val="Undertittel"/>
                            <w:jc w:val="center"/>
                            <w:rPr>
                              <w:sz w:val="24"/>
                              <w:szCs w:val="24"/>
                            </w:rPr>
                          </w:pPr>
                          <w:r w:rsidRPr="009F0A24">
                            <w:rPr>
                              <w:sz w:val="24"/>
                              <w:szCs w:val="24"/>
                            </w:rPr>
                            <w:t>Sist</w:t>
                          </w:r>
                          <w:r w:rsidR="009F0A24">
                            <w:rPr>
                              <w:sz w:val="24"/>
                              <w:szCs w:val="24"/>
                            </w:rPr>
                            <w:t>e</w:t>
                          </w:r>
                          <w:r w:rsidRPr="009F0A24">
                            <w:rPr>
                              <w:sz w:val="24"/>
                              <w:szCs w:val="24"/>
                            </w:rPr>
                            <w:t xml:space="preserve"> rev</w:t>
                          </w:r>
                          <w:r w:rsidR="009F0A24">
                            <w:rPr>
                              <w:sz w:val="24"/>
                              <w:szCs w:val="24"/>
                            </w:rPr>
                            <w:t>isjon</w:t>
                          </w:r>
                          <w:r w:rsidRPr="009F0A24">
                            <w:rPr>
                              <w:sz w:val="24"/>
                              <w:szCs w:val="24"/>
                            </w:rPr>
                            <w:t xml:space="preserve"> </w:t>
                          </w:r>
                          <w:r w:rsidR="009F0A24">
                            <w:rPr>
                              <w:sz w:val="24"/>
                              <w:szCs w:val="24"/>
                            </w:rPr>
                            <w:t>januar 2026</w:t>
                          </w:r>
                        </w:p>
                      </w:txbxContent>
                    </v:textbox>
                    <w10:wrap anchorx="page" anchory="page"/>
                  </v:shape>
                </w:pict>
              </mc:Fallback>
            </mc:AlternateContent>
          </w:r>
          <w:r w:rsidRPr="00CF176F">
            <w:rPr>
              <w:noProof/>
            </w:rPr>
            <mc:AlternateContent>
              <mc:Choice Requires="wps">
                <w:drawing>
                  <wp:anchor distT="0" distB="0" distL="114300" distR="114300" simplePos="0" relativeHeight="251658244" behindDoc="0" locked="1" layoutInCell="1" allowOverlap="1" wp14:anchorId="141B5682" wp14:editId="076C3F06">
                    <wp:simplePos x="0" y="0"/>
                    <wp:positionH relativeFrom="page">
                      <wp:posOffset>1381125</wp:posOffset>
                    </wp:positionH>
                    <wp:positionV relativeFrom="page">
                      <wp:posOffset>4867275</wp:posOffset>
                    </wp:positionV>
                    <wp:extent cx="4787900" cy="1508125"/>
                    <wp:effectExtent l="0" t="0" r="12700" b="0"/>
                    <wp:wrapNone/>
                    <wp:docPr id="1768221262" name="Forside -- tittel"/>
                    <wp:cNvGraphicFramePr/>
                    <a:graphic xmlns:a="http://schemas.openxmlformats.org/drawingml/2006/main">
                      <a:graphicData uri="http://schemas.microsoft.com/office/word/2010/wordprocessingShape">
                        <wps:wsp>
                          <wps:cNvSpPr txBox="1"/>
                          <wps:spPr>
                            <a:xfrm>
                              <a:off x="0" y="0"/>
                              <a:ext cx="4787900" cy="1508125"/>
                            </a:xfrm>
                            <a:prstGeom prst="rect">
                              <a:avLst/>
                            </a:prstGeom>
                            <a:noFill/>
                            <a:ln w="6350">
                              <a:noFill/>
                            </a:ln>
                          </wps:spPr>
                          <wps:txbx>
                            <w:txbxContent>
                              <w:sdt>
                                <w:sdtPr>
                                  <w:alias w:val="Tittel"/>
                                  <w:tag w:val=""/>
                                  <w:id w:val="914127359"/>
                                  <w:dataBinding w:prefixMappings="xmlns:ns0='http://purl.org/dc/elements/1.1/' xmlns:ns1='http://schemas.openxmlformats.org/package/2006/metadata/core-properties' " w:xpath="/ns1:coreProperties[1]/ns0:title[1]" w:storeItemID="{6C3C8BC8-F283-45AE-878A-BAB7291924A1}"/>
                                  <w:text/>
                                </w:sdtPr>
                                <w:sdtContent>
                                  <w:p w14:paraId="52C74BB7" w14:textId="7049E57F" w:rsidR="00D247CE" w:rsidRPr="00802A26" w:rsidRDefault="008D178C" w:rsidP="000E4BEC">
                                    <w:pPr>
                                      <w:pStyle w:val="Tittel"/>
                                      <w:jc w:val="center"/>
                                    </w:pPr>
                                    <w:r>
                                      <w:t>Mal</w:t>
                                    </w:r>
                                    <w:r w:rsidR="00D247CE">
                                      <w:t xml:space="preserve"> for søknad om akkreditering av studietilbud</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5682" id="Forside -- tittel" o:spid="_x0000_s1028" type="#_x0000_t202" style="position:absolute;left:0;text-align:left;margin-left:108.75pt;margin-top:383.25pt;width:377pt;height:118.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" filled="f" stroked="f" strokeweight=".5pt">
                    <v:textbox inset="0,0,0,0">
                      <w:txbxContent>
                        <w:sdt>
                          <w:sdtPr>
                            <w:alias w:val="Tittel"/>
                            <w:tag w:val=""/>
                            <w:id w:val="914127359"/>
                            <w:dataBinding w:prefixMappings="xmlns:ns0='http://purl.org/dc/elements/1.1/' xmlns:ns1='http://schemas.openxmlformats.org/package/2006/metadata/core-properties' " w:xpath="/ns1:coreProperties[1]/ns0:title[1]" w:storeItemID="{6C3C8BC8-F283-45AE-878A-BAB7291924A1}"/>
                            <w:text/>
                          </w:sdtPr>
                          <w:sdtContent>
                            <w:p w14:paraId="52C74BB7" w14:textId="7049E57F" w:rsidR="00D247CE" w:rsidRPr="00802A26" w:rsidRDefault="008D178C" w:rsidP="000E4BEC">
                              <w:pPr>
                                <w:pStyle w:val="Tittel"/>
                                <w:jc w:val="center"/>
                              </w:pPr>
                              <w:r>
                                <w:t>Mal</w:t>
                              </w:r>
                              <w:r w:rsidR="00D247CE">
                                <w:t xml:space="preserve"> for søknad om akkreditering av studietilbud</w:t>
                              </w:r>
                            </w:p>
                          </w:sdtContent>
                        </w:sdt>
                      </w:txbxContent>
                    </v:textbox>
                    <w10:wrap anchorx="page" anchory="page"/>
                    <w10:anchorlock/>
                  </v:shape>
                </w:pict>
              </mc:Fallback>
            </mc:AlternateContent>
          </w:r>
        </w:p>
        <w:p w14:paraId="7F6187F8" w14:textId="06A64A4F" w:rsidR="00D247CE" w:rsidRDefault="00D247CE">
          <w:r>
            <w:rPr>
              <w:b/>
            </w:rPr>
            <w:br w:type="page"/>
          </w:r>
        </w:p>
      </w:sdtContent>
    </w:sdt>
    <w:sdt>
      <w:sdtPr>
        <w:rPr>
          <w:rFonts w:asciiTheme="minorHAnsi" w:eastAsiaTheme="minorHAnsi" w:hAnsiTheme="minorHAnsi" w:cstheme="minorBidi"/>
          <w:b w:val="0"/>
          <w:color w:val="auto"/>
          <w:kern w:val="2"/>
          <w:sz w:val="20"/>
          <w:szCs w:val="20"/>
          <w14:ligatures w14:val="standardContextual"/>
        </w:rPr>
        <w:id w:val="-1586911213"/>
        <w:docPartObj>
          <w:docPartGallery w:val="Table of Contents"/>
          <w:docPartUnique/>
        </w:docPartObj>
      </w:sdtPr>
      <w:sdtEndPr>
        <w:rPr>
          <w:bCs/>
        </w:rPr>
      </w:sdtEndPr>
      <w:sdtContent>
        <w:p w14:paraId="04C30140" w14:textId="406F0D64" w:rsidR="00AC79AD" w:rsidRDefault="00AC79AD">
          <w:pPr>
            <w:pStyle w:val="Overskriftforinnholdsfortegnelse"/>
            <w:framePr w:wrap="around"/>
          </w:pPr>
          <w:r>
            <w:t>Innhold</w:t>
          </w:r>
        </w:p>
        <w:p w14:paraId="27F38A37" w14:textId="2BBDBAFA" w:rsidR="002E064C" w:rsidRDefault="00AC79AD">
          <w:pPr>
            <w:pStyle w:val="INNH2"/>
            <w:rPr>
              <w:rFonts w:eastAsiaTheme="minorEastAsia"/>
              <w:noProof/>
              <w:sz w:val="24"/>
              <w:szCs w:val="24"/>
            </w:rPr>
          </w:pPr>
          <w:r>
            <w:rPr>
              <w:sz w:val="24"/>
            </w:rPr>
            <w:fldChar w:fldCharType="begin"/>
          </w:r>
          <w:r>
            <w:instrText xml:space="preserve"> TOC \o "1-3" \h \z \u </w:instrText>
          </w:r>
          <w:r>
            <w:rPr>
              <w:sz w:val="24"/>
            </w:rPr>
            <w:fldChar w:fldCharType="separate"/>
          </w:r>
          <w:hyperlink w:anchor="_Toc218841995" w:history="1">
            <w:r w:rsidR="002E064C" w:rsidRPr="00734609">
              <w:rPr>
                <w:rStyle w:val="Hyperkobling"/>
                <w:noProof/>
              </w:rPr>
              <w:t>Mal for søknad om akkreditering av studietilbud</w:t>
            </w:r>
            <w:r w:rsidR="002E064C">
              <w:rPr>
                <w:noProof/>
                <w:webHidden/>
              </w:rPr>
              <w:tab/>
            </w:r>
            <w:r w:rsidR="002E064C">
              <w:rPr>
                <w:noProof/>
                <w:webHidden/>
              </w:rPr>
              <w:fldChar w:fldCharType="begin"/>
            </w:r>
            <w:r w:rsidR="002E064C">
              <w:rPr>
                <w:noProof/>
                <w:webHidden/>
              </w:rPr>
              <w:instrText xml:space="preserve"> PAGEREF _Toc218841995 \h </w:instrText>
            </w:r>
            <w:r w:rsidR="002E064C">
              <w:rPr>
                <w:noProof/>
                <w:webHidden/>
              </w:rPr>
            </w:r>
            <w:r w:rsidR="002E064C">
              <w:rPr>
                <w:noProof/>
                <w:webHidden/>
              </w:rPr>
              <w:fldChar w:fldCharType="separate"/>
            </w:r>
            <w:r w:rsidR="002E064C">
              <w:rPr>
                <w:noProof/>
                <w:webHidden/>
              </w:rPr>
              <w:t>2</w:t>
            </w:r>
            <w:r w:rsidR="002E064C">
              <w:rPr>
                <w:noProof/>
                <w:webHidden/>
              </w:rPr>
              <w:fldChar w:fldCharType="end"/>
            </w:r>
          </w:hyperlink>
        </w:p>
        <w:p w14:paraId="450A309A" w14:textId="202F71C4" w:rsidR="002E064C" w:rsidRDefault="002E064C">
          <w:pPr>
            <w:pStyle w:val="INNH2"/>
            <w:rPr>
              <w:rFonts w:eastAsiaTheme="minorEastAsia"/>
              <w:noProof/>
              <w:sz w:val="24"/>
              <w:szCs w:val="24"/>
            </w:rPr>
          </w:pPr>
          <w:hyperlink w:anchor="_Toc218841996" w:history="1">
            <w:r w:rsidRPr="00734609">
              <w:rPr>
                <w:rStyle w:val="Hyperkobling"/>
                <w:noProof/>
              </w:rPr>
              <w:t>Søknadens innhold</w:t>
            </w:r>
            <w:r>
              <w:rPr>
                <w:noProof/>
                <w:webHidden/>
              </w:rPr>
              <w:tab/>
            </w:r>
            <w:r>
              <w:rPr>
                <w:noProof/>
                <w:webHidden/>
              </w:rPr>
              <w:fldChar w:fldCharType="begin"/>
            </w:r>
            <w:r>
              <w:rPr>
                <w:noProof/>
                <w:webHidden/>
              </w:rPr>
              <w:instrText xml:space="preserve"> PAGEREF _Toc218841996 \h </w:instrText>
            </w:r>
            <w:r>
              <w:rPr>
                <w:noProof/>
                <w:webHidden/>
              </w:rPr>
            </w:r>
            <w:r>
              <w:rPr>
                <w:noProof/>
                <w:webHidden/>
              </w:rPr>
              <w:fldChar w:fldCharType="separate"/>
            </w:r>
            <w:r>
              <w:rPr>
                <w:noProof/>
                <w:webHidden/>
              </w:rPr>
              <w:t>2</w:t>
            </w:r>
            <w:r>
              <w:rPr>
                <w:noProof/>
                <w:webHidden/>
              </w:rPr>
              <w:fldChar w:fldCharType="end"/>
            </w:r>
          </w:hyperlink>
        </w:p>
        <w:p w14:paraId="32F76EDE" w14:textId="5357E16A" w:rsidR="002E064C" w:rsidRDefault="002E064C">
          <w:pPr>
            <w:pStyle w:val="INNH2"/>
            <w:rPr>
              <w:rFonts w:eastAsiaTheme="minorEastAsia"/>
              <w:noProof/>
              <w:sz w:val="24"/>
              <w:szCs w:val="24"/>
            </w:rPr>
          </w:pPr>
          <w:hyperlink w:anchor="_Toc218841997" w:history="1">
            <w:r w:rsidRPr="00734609">
              <w:rPr>
                <w:rStyle w:val="Hyperkobling"/>
                <w:noProof/>
              </w:rPr>
              <w:t>Mal for søknad</w:t>
            </w:r>
            <w:r>
              <w:rPr>
                <w:noProof/>
                <w:webHidden/>
              </w:rPr>
              <w:tab/>
            </w:r>
            <w:r>
              <w:rPr>
                <w:noProof/>
                <w:webHidden/>
              </w:rPr>
              <w:fldChar w:fldCharType="begin"/>
            </w:r>
            <w:r>
              <w:rPr>
                <w:noProof/>
                <w:webHidden/>
              </w:rPr>
              <w:instrText xml:space="preserve"> PAGEREF _Toc218841997 \h </w:instrText>
            </w:r>
            <w:r>
              <w:rPr>
                <w:noProof/>
                <w:webHidden/>
              </w:rPr>
            </w:r>
            <w:r>
              <w:rPr>
                <w:noProof/>
                <w:webHidden/>
              </w:rPr>
              <w:fldChar w:fldCharType="separate"/>
            </w:r>
            <w:r>
              <w:rPr>
                <w:noProof/>
                <w:webHidden/>
              </w:rPr>
              <w:t>3</w:t>
            </w:r>
            <w:r>
              <w:rPr>
                <w:noProof/>
                <w:webHidden/>
              </w:rPr>
              <w:fldChar w:fldCharType="end"/>
            </w:r>
          </w:hyperlink>
        </w:p>
        <w:p w14:paraId="59651C34" w14:textId="6C1B7422" w:rsidR="002E064C" w:rsidRDefault="002E064C">
          <w:pPr>
            <w:pStyle w:val="INNH3"/>
            <w:rPr>
              <w:rFonts w:eastAsiaTheme="minorEastAsia"/>
              <w:noProof/>
              <w:sz w:val="24"/>
              <w:szCs w:val="24"/>
            </w:rPr>
          </w:pPr>
          <w:hyperlink w:anchor="_Toc218841998" w:history="1">
            <w:r w:rsidRPr="00734609">
              <w:rPr>
                <w:rStyle w:val="Hyperkobling"/>
                <w:noProof/>
              </w:rPr>
              <w:t>Generelt</w:t>
            </w:r>
            <w:r>
              <w:rPr>
                <w:noProof/>
                <w:webHidden/>
              </w:rPr>
              <w:tab/>
            </w:r>
            <w:r>
              <w:rPr>
                <w:noProof/>
                <w:webHidden/>
              </w:rPr>
              <w:fldChar w:fldCharType="begin"/>
            </w:r>
            <w:r>
              <w:rPr>
                <w:noProof/>
                <w:webHidden/>
              </w:rPr>
              <w:instrText xml:space="preserve"> PAGEREF _Toc218841998 \h </w:instrText>
            </w:r>
            <w:r>
              <w:rPr>
                <w:noProof/>
                <w:webHidden/>
              </w:rPr>
            </w:r>
            <w:r>
              <w:rPr>
                <w:noProof/>
                <w:webHidden/>
              </w:rPr>
              <w:fldChar w:fldCharType="separate"/>
            </w:r>
            <w:r>
              <w:rPr>
                <w:noProof/>
                <w:webHidden/>
              </w:rPr>
              <w:t>3</w:t>
            </w:r>
            <w:r>
              <w:rPr>
                <w:noProof/>
                <w:webHidden/>
              </w:rPr>
              <w:fldChar w:fldCharType="end"/>
            </w:r>
          </w:hyperlink>
        </w:p>
        <w:p w14:paraId="16F7E3C4" w14:textId="52BBE23A" w:rsidR="002E064C" w:rsidRDefault="002E064C">
          <w:pPr>
            <w:pStyle w:val="INNH3"/>
            <w:rPr>
              <w:rFonts w:eastAsiaTheme="minorEastAsia"/>
              <w:noProof/>
              <w:sz w:val="24"/>
              <w:szCs w:val="24"/>
            </w:rPr>
          </w:pPr>
          <w:hyperlink w:anchor="_Toc218841999" w:history="1">
            <w:r w:rsidRPr="00734609">
              <w:rPr>
                <w:rStyle w:val="Hyperkobling"/>
                <w:noProof/>
              </w:rPr>
              <w:t>Krav til studietilbudet</w:t>
            </w:r>
            <w:r>
              <w:rPr>
                <w:noProof/>
                <w:webHidden/>
              </w:rPr>
              <w:tab/>
            </w:r>
            <w:r>
              <w:rPr>
                <w:noProof/>
                <w:webHidden/>
              </w:rPr>
              <w:fldChar w:fldCharType="begin"/>
            </w:r>
            <w:r>
              <w:rPr>
                <w:noProof/>
                <w:webHidden/>
              </w:rPr>
              <w:instrText xml:space="preserve"> PAGEREF _Toc218841999 \h </w:instrText>
            </w:r>
            <w:r>
              <w:rPr>
                <w:noProof/>
                <w:webHidden/>
              </w:rPr>
            </w:r>
            <w:r>
              <w:rPr>
                <w:noProof/>
                <w:webHidden/>
              </w:rPr>
              <w:fldChar w:fldCharType="separate"/>
            </w:r>
            <w:r>
              <w:rPr>
                <w:noProof/>
                <w:webHidden/>
              </w:rPr>
              <w:t>3</w:t>
            </w:r>
            <w:r>
              <w:rPr>
                <w:noProof/>
                <w:webHidden/>
              </w:rPr>
              <w:fldChar w:fldCharType="end"/>
            </w:r>
          </w:hyperlink>
        </w:p>
        <w:p w14:paraId="3EE986C2" w14:textId="71472900" w:rsidR="002E064C" w:rsidRDefault="002E064C">
          <w:pPr>
            <w:pStyle w:val="INNH3"/>
            <w:rPr>
              <w:rFonts w:eastAsiaTheme="minorEastAsia"/>
              <w:noProof/>
              <w:sz w:val="24"/>
              <w:szCs w:val="24"/>
            </w:rPr>
          </w:pPr>
          <w:hyperlink w:anchor="_Toc218842000" w:history="1">
            <w:r w:rsidRPr="00734609">
              <w:rPr>
                <w:rStyle w:val="Hyperkobling"/>
                <w:noProof/>
              </w:rPr>
              <w:t>Generelle krav til fagmiljø</w:t>
            </w:r>
            <w:r>
              <w:rPr>
                <w:noProof/>
                <w:webHidden/>
              </w:rPr>
              <w:tab/>
            </w:r>
            <w:r>
              <w:rPr>
                <w:noProof/>
                <w:webHidden/>
              </w:rPr>
              <w:fldChar w:fldCharType="begin"/>
            </w:r>
            <w:r>
              <w:rPr>
                <w:noProof/>
                <w:webHidden/>
              </w:rPr>
              <w:instrText xml:space="preserve"> PAGEREF _Toc218842000 \h </w:instrText>
            </w:r>
            <w:r>
              <w:rPr>
                <w:noProof/>
                <w:webHidden/>
              </w:rPr>
            </w:r>
            <w:r>
              <w:rPr>
                <w:noProof/>
                <w:webHidden/>
              </w:rPr>
              <w:fldChar w:fldCharType="separate"/>
            </w:r>
            <w:r>
              <w:rPr>
                <w:noProof/>
                <w:webHidden/>
              </w:rPr>
              <w:t>3</w:t>
            </w:r>
            <w:r>
              <w:rPr>
                <w:noProof/>
                <w:webHidden/>
              </w:rPr>
              <w:fldChar w:fldCharType="end"/>
            </w:r>
          </w:hyperlink>
        </w:p>
        <w:p w14:paraId="1FE38EEE" w14:textId="6A1AB9DD" w:rsidR="002E064C" w:rsidRDefault="002E064C">
          <w:pPr>
            <w:pStyle w:val="INNH3"/>
            <w:rPr>
              <w:rFonts w:eastAsiaTheme="minorEastAsia"/>
              <w:noProof/>
              <w:sz w:val="24"/>
              <w:szCs w:val="24"/>
            </w:rPr>
          </w:pPr>
          <w:hyperlink w:anchor="_Toc218842001" w:history="1">
            <w:r w:rsidRPr="00734609">
              <w:rPr>
                <w:rStyle w:val="Hyperkobling"/>
                <w:noProof/>
              </w:rPr>
              <w:t>Særskilte krav til studietilbud på lavere grad</w:t>
            </w:r>
            <w:r>
              <w:rPr>
                <w:noProof/>
                <w:webHidden/>
              </w:rPr>
              <w:tab/>
            </w:r>
            <w:r>
              <w:rPr>
                <w:noProof/>
                <w:webHidden/>
              </w:rPr>
              <w:fldChar w:fldCharType="begin"/>
            </w:r>
            <w:r>
              <w:rPr>
                <w:noProof/>
                <w:webHidden/>
              </w:rPr>
              <w:instrText xml:space="preserve"> PAGEREF _Toc218842001 \h </w:instrText>
            </w:r>
            <w:r>
              <w:rPr>
                <w:noProof/>
                <w:webHidden/>
              </w:rPr>
            </w:r>
            <w:r>
              <w:rPr>
                <w:noProof/>
                <w:webHidden/>
              </w:rPr>
              <w:fldChar w:fldCharType="separate"/>
            </w:r>
            <w:r>
              <w:rPr>
                <w:noProof/>
                <w:webHidden/>
              </w:rPr>
              <w:t>4</w:t>
            </w:r>
            <w:r>
              <w:rPr>
                <w:noProof/>
                <w:webHidden/>
              </w:rPr>
              <w:fldChar w:fldCharType="end"/>
            </w:r>
          </w:hyperlink>
        </w:p>
        <w:p w14:paraId="77EEFAC1" w14:textId="635D9A29" w:rsidR="002E064C" w:rsidRDefault="002E064C">
          <w:pPr>
            <w:pStyle w:val="INNH3"/>
            <w:rPr>
              <w:rFonts w:eastAsiaTheme="minorEastAsia"/>
              <w:noProof/>
              <w:sz w:val="24"/>
              <w:szCs w:val="24"/>
            </w:rPr>
          </w:pPr>
          <w:hyperlink w:anchor="_Toc218842002" w:history="1">
            <w:r w:rsidRPr="00734609">
              <w:rPr>
                <w:rStyle w:val="Hyperkobling"/>
                <w:noProof/>
              </w:rPr>
              <w:t>Særskilte krav til studietilbud på høyere grad</w:t>
            </w:r>
            <w:r>
              <w:rPr>
                <w:noProof/>
                <w:webHidden/>
              </w:rPr>
              <w:tab/>
            </w:r>
            <w:r>
              <w:rPr>
                <w:noProof/>
                <w:webHidden/>
              </w:rPr>
              <w:fldChar w:fldCharType="begin"/>
            </w:r>
            <w:r>
              <w:rPr>
                <w:noProof/>
                <w:webHidden/>
              </w:rPr>
              <w:instrText xml:space="preserve"> PAGEREF _Toc218842002 \h </w:instrText>
            </w:r>
            <w:r>
              <w:rPr>
                <w:noProof/>
                <w:webHidden/>
              </w:rPr>
            </w:r>
            <w:r>
              <w:rPr>
                <w:noProof/>
                <w:webHidden/>
              </w:rPr>
              <w:fldChar w:fldCharType="separate"/>
            </w:r>
            <w:r>
              <w:rPr>
                <w:noProof/>
                <w:webHidden/>
              </w:rPr>
              <w:t>4</w:t>
            </w:r>
            <w:r>
              <w:rPr>
                <w:noProof/>
                <w:webHidden/>
              </w:rPr>
              <w:fldChar w:fldCharType="end"/>
            </w:r>
          </w:hyperlink>
        </w:p>
        <w:p w14:paraId="25FE15E3" w14:textId="2616A418" w:rsidR="00AC79AD" w:rsidRDefault="00AC79AD">
          <w:r>
            <w:rPr>
              <w:b/>
              <w:bCs/>
            </w:rPr>
            <w:fldChar w:fldCharType="end"/>
          </w:r>
        </w:p>
      </w:sdtContent>
    </w:sdt>
    <w:p w14:paraId="1F9A6A67" w14:textId="77777777" w:rsidR="00065745" w:rsidRDefault="00065745" w:rsidP="00AE4214">
      <w:pPr>
        <w:sectPr w:rsidR="00065745" w:rsidSect="003A46C1">
          <w:headerReference w:type="default" r:id="rId15"/>
          <w:pgSz w:w="11906" w:h="16838"/>
          <w:pgMar w:top="3952" w:right="1191" w:bottom="1381" w:left="2143" w:header="1015" w:footer="709" w:gutter="0"/>
          <w:pgNumType w:start="0"/>
          <w:cols w:space="708"/>
          <w:titlePg/>
          <w:docGrid w:linePitch="360"/>
        </w:sectPr>
      </w:pPr>
    </w:p>
    <w:p w14:paraId="01F0A918" w14:textId="77154E32" w:rsidR="00842AB7" w:rsidRDefault="00D247CE" w:rsidP="008D178C">
      <w:pPr>
        <w:pStyle w:val="Overskrift2"/>
      </w:pPr>
      <w:bookmarkStart w:id="0" w:name="_Toc218841995"/>
      <w:r>
        <w:lastRenderedPageBreak/>
        <w:t>Mal for søknad om akkreditering av studietilbud</w:t>
      </w:r>
      <w:bookmarkEnd w:id="0"/>
    </w:p>
    <w:p w14:paraId="7C69CCDD" w14:textId="04B0A11D" w:rsidR="00D247CE" w:rsidRDefault="00D247CE" w:rsidP="00D247CE">
      <w:pPr>
        <w:numPr>
          <w:ilvl w:val="0"/>
          <w:numId w:val="0"/>
        </w:numPr>
      </w:pPr>
      <w:r>
        <w:t xml:space="preserve">I henhold til </w:t>
      </w:r>
      <w:r w:rsidRPr="00E27DC9">
        <w:rPr>
          <w:i/>
          <w:iCs/>
        </w:rPr>
        <w:t>Retningslinjer for studieporteføljestyring</w:t>
      </w:r>
      <w:r>
        <w:t xml:space="preserve"> skal høyskolen ha en mal for søknad om akkreditering av studietilbud. Denne malen baserer seg i hovedsak på forskrift til universitets- og høyskoleloven og de kravene som Kunnskapsdepartementet har satt i forskrifts form til utforming av nye studietilbud. NOKUT sin veileder for akkreditering av studietilbud er også et svært relevant dokument for de som skal fylle ut denne malen, da det kan gi støtte og ytterligere forklaringer på de ulike punktene. </w:t>
      </w:r>
    </w:p>
    <w:p w14:paraId="24166E56" w14:textId="3122255A" w:rsidR="00D247CE" w:rsidRDefault="00D247CE" w:rsidP="00D247CE">
      <w:pPr>
        <w:numPr>
          <w:ilvl w:val="0"/>
          <w:numId w:val="0"/>
        </w:numPr>
      </w:pPr>
      <w:r w:rsidRPr="00D247CE">
        <w:t xml:space="preserve">Søknad med komplett studieplan utarbeidet iht. </w:t>
      </w:r>
      <w:r w:rsidR="007F50B2">
        <w:rPr>
          <w:i/>
          <w:iCs/>
        </w:rPr>
        <w:t>Veileder for emne- og studieplaner</w:t>
      </w:r>
      <w:r w:rsidRPr="00D247CE">
        <w:t xml:space="preserve">, sendes Styret via </w:t>
      </w:r>
      <w:r w:rsidR="007F50B2">
        <w:t xml:space="preserve">prorektor utdanning </w:t>
      </w:r>
      <w:r w:rsidRPr="00D247CE">
        <w:t xml:space="preserve">for godkjenning/akkreditering. Høgskolestyret akkrediterer studieprogrammer på bachelornivå, mens studieprogrammer på masternivå må godkjennes/vedtas av styret før disse sendes over til NOKUT for akkreditering. For tretrinnsmodellen, se </w:t>
      </w:r>
      <w:r w:rsidRPr="00D247CE">
        <w:rPr>
          <w:i/>
          <w:iCs/>
        </w:rPr>
        <w:t>Retningslinjer for studieporteføljestyring. </w:t>
      </w:r>
      <w:r w:rsidRPr="00D247CE">
        <w:t> </w:t>
      </w:r>
    </w:p>
    <w:p w14:paraId="6543470C" w14:textId="4F498A50" w:rsidR="00D247CE" w:rsidRPr="00D247CE" w:rsidRDefault="00D247CE" w:rsidP="00D247CE">
      <w:r w:rsidRPr="00D247CE">
        <w:t xml:space="preserve">Dette dokumentet må også sees i sammenheng med </w:t>
      </w:r>
      <w:r w:rsidRPr="00D247CE">
        <w:rPr>
          <w:i/>
          <w:iCs/>
        </w:rPr>
        <w:t xml:space="preserve">Retningslinjer for studieporteføljestyring, </w:t>
      </w:r>
      <w:r w:rsidR="00426C15">
        <w:rPr>
          <w:i/>
          <w:iCs/>
        </w:rPr>
        <w:t>Veileder for emne- og studieplaner</w:t>
      </w:r>
      <w:r w:rsidRPr="00D247CE">
        <w:t xml:space="preserve"> og </w:t>
      </w:r>
      <w:r w:rsidR="00426C15">
        <w:rPr>
          <w:i/>
          <w:iCs/>
        </w:rPr>
        <w:t xml:space="preserve">Kvalitetssystem for DMMH. </w:t>
      </w:r>
      <w:r w:rsidRPr="00D247CE">
        <w:t> </w:t>
      </w:r>
    </w:p>
    <w:p w14:paraId="4B3D25DD" w14:textId="477C3C4A" w:rsidR="00D247CE" w:rsidRDefault="00D247CE" w:rsidP="00D247CE">
      <w:r w:rsidRPr="00D247CE">
        <w:t xml:space="preserve">Dersom man har spørsmål til utfylling av veileder, kan man ta kontakt med </w:t>
      </w:r>
      <w:r>
        <w:t xml:space="preserve">prorektor utdanning eller </w:t>
      </w:r>
      <w:r w:rsidRPr="00D247CE">
        <w:t xml:space="preserve">kvalitetsrådgiver. Se også Nokut sin publiserte </w:t>
      </w:r>
      <w:r w:rsidRPr="00D247CE">
        <w:rPr>
          <w:i/>
          <w:iCs/>
        </w:rPr>
        <w:t>Veileder om akkreditering av studietilbud – høyere utdanning. </w:t>
      </w:r>
      <w:r w:rsidRPr="00D247CE">
        <w:t> </w:t>
      </w:r>
    </w:p>
    <w:p w14:paraId="64CE6437" w14:textId="207A285F" w:rsidR="00D247CE" w:rsidRDefault="00D247CE" w:rsidP="00D247CE">
      <w:pPr>
        <w:pStyle w:val="Overskrift2"/>
      </w:pPr>
      <w:bookmarkStart w:id="1" w:name="_Toc218841996"/>
      <w:r>
        <w:t>Søknaden</w:t>
      </w:r>
      <w:r w:rsidR="008D178C">
        <w:t>s innhold</w:t>
      </w:r>
      <w:bookmarkEnd w:id="1"/>
    </w:p>
    <w:p w14:paraId="580FFC55" w14:textId="14A27B7A" w:rsidR="00D247CE" w:rsidRPr="00D247CE" w:rsidRDefault="00D247CE" w:rsidP="00D247CE">
      <w:r w:rsidRPr="00D247CE">
        <w:t xml:space="preserve">Søknaden skal inneholde </w:t>
      </w:r>
      <w:r w:rsidR="000E0417">
        <w:t>fire</w:t>
      </w:r>
      <w:r w:rsidRPr="00D247CE">
        <w:t xml:space="preserve"> faste komponenter: </w:t>
      </w:r>
    </w:p>
    <w:p w14:paraId="78502A95" w14:textId="4A76FBE7" w:rsidR="00D247CE" w:rsidRPr="00D247CE" w:rsidRDefault="00D247CE" w:rsidP="00D247CE">
      <w:pPr>
        <w:pStyle w:val="Listeavsnitt"/>
        <w:numPr>
          <w:ilvl w:val="0"/>
          <w:numId w:val="31"/>
        </w:numPr>
        <w:spacing w:after="0"/>
      </w:pPr>
      <w:r w:rsidRPr="00D247CE">
        <w:t>Et søknadsdokument som viser at krav til studietilbudet oppfylles</w:t>
      </w:r>
      <w:r>
        <w:t xml:space="preserve"> jf. relevante forskrifter</w:t>
      </w:r>
    </w:p>
    <w:p w14:paraId="79961DB9" w14:textId="55799B7D" w:rsidR="00D247CE" w:rsidRDefault="00D247CE" w:rsidP="00D247CE">
      <w:pPr>
        <w:pStyle w:val="Listeavsnitt"/>
        <w:numPr>
          <w:ilvl w:val="0"/>
          <w:numId w:val="31"/>
        </w:numPr>
        <w:spacing w:after="0"/>
      </w:pPr>
      <w:r w:rsidRPr="00D247CE">
        <w:t>Komplett studieplan med</w:t>
      </w:r>
      <w:r>
        <w:t xml:space="preserve"> studiemodell og</w:t>
      </w:r>
      <w:r w:rsidRPr="00D247CE">
        <w:t xml:space="preserve"> emneplaner </w:t>
      </w:r>
      <w:r w:rsidR="000E0417">
        <w:t>(mal ligger på høyskolens nettsider)</w:t>
      </w:r>
      <w:r w:rsidR="00A23C5E">
        <w:t xml:space="preserve"> inkludert utfylt mal for studiemodell og vurderingsformer</w:t>
      </w:r>
    </w:p>
    <w:p w14:paraId="67367D93" w14:textId="247D6968" w:rsidR="00D247CE" w:rsidRPr="00D247CE" w:rsidRDefault="00D247CE" w:rsidP="00D247CE">
      <w:pPr>
        <w:pStyle w:val="Listeavsnitt"/>
        <w:numPr>
          <w:ilvl w:val="0"/>
          <w:numId w:val="31"/>
        </w:numPr>
        <w:spacing w:after="0"/>
      </w:pPr>
      <w:r>
        <w:t>Matrise for emners læringsutbytte i studieprogrammet</w:t>
      </w:r>
      <w:r w:rsidR="000E0417">
        <w:t xml:space="preserve"> (finnes på høyskolens nettsider) </w:t>
      </w:r>
    </w:p>
    <w:p w14:paraId="62D56E5A" w14:textId="30FBB81A" w:rsidR="00D247CE" w:rsidRDefault="00D247CE" w:rsidP="00D247CE">
      <w:pPr>
        <w:pStyle w:val="Listeavsnitt"/>
        <w:numPr>
          <w:ilvl w:val="0"/>
          <w:numId w:val="31"/>
        </w:numPr>
        <w:spacing w:after="0"/>
      </w:pPr>
      <w:r w:rsidRPr="00D247CE">
        <w:t xml:space="preserve">En tabell som synliggjør at krav til fagmiljø oppfylles, jf. </w:t>
      </w:r>
      <w:r>
        <w:t>relevante forskrifter</w:t>
      </w:r>
      <w:r w:rsidRPr="00D247CE">
        <w:t> </w:t>
      </w:r>
      <w:r w:rsidR="000E0417">
        <w:t>(finnes på Nokut</w:t>
      </w:r>
      <w:r w:rsidR="001C2AF6">
        <w:t xml:space="preserve"> sine</w:t>
      </w:r>
      <w:r w:rsidR="000E0417">
        <w:t xml:space="preserve"> nettsider)</w:t>
      </w:r>
    </w:p>
    <w:p w14:paraId="53B22B03" w14:textId="40B1B587" w:rsidR="00D247CE" w:rsidRDefault="00D247CE" w:rsidP="00D247CE">
      <w:pPr>
        <w:numPr>
          <w:ilvl w:val="0"/>
          <w:numId w:val="0"/>
        </w:numPr>
        <w:spacing w:after="0"/>
      </w:pPr>
    </w:p>
    <w:p w14:paraId="67A8E3EE" w14:textId="77777777" w:rsidR="00D247CE" w:rsidRPr="00D247CE" w:rsidRDefault="00D247CE" w:rsidP="00D247CE">
      <w:pPr>
        <w:numPr>
          <w:ilvl w:val="0"/>
          <w:numId w:val="0"/>
        </w:numPr>
        <w:spacing w:after="0"/>
      </w:pPr>
    </w:p>
    <w:p w14:paraId="30F76E8E" w14:textId="290BBFDC" w:rsidR="00D247CE" w:rsidRPr="00D247CE" w:rsidRDefault="00D247CE" w:rsidP="00D247CE">
      <w:r w:rsidRPr="00D247CE">
        <w:t xml:space="preserve">For mastergradsstudier skal </w:t>
      </w:r>
      <w:r>
        <w:t xml:space="preserve">NOKUT sin mal for søknad om akkreditering av studietilbud benyttes, såfremt høyskolen ikke er selv-akkrediterende for mastergradsprogrammer. </w:t>
      </w:r>
    </w:p>
    <w:p w14:paraId="7A164EBE" w14:textId="35718B4D" w:rsidR="00D247CE" w:rsidRDefault="00FC3055" w:rsidP="00D247CE">
      <w:pPr>
        <w:numPr>
          <w:ilvl w:val="0"/>
          <w:numId w:val="0"/>
        </w:numPr>
      </w:pPr>
      <w:r w:rsidRPr="00FC3055">
        <w:t xml:space="preserve">Selve studieplanen skal inneholde gode og relevante beskrivelser av læringsutbyttet på riktig nivå i tråd med kvalifikasjonsrammeverket. Det skal være samsvar mellom det overordnede læringsutbyttet, og læringsutbyttebeskrivelser i emneplanene, undervisnings- og læringsaktiviteter og vurderingsordninger, og programmet bør legge til rette for at læringsmiljøet stimulerer studentene til å være aktive i sin egen læringsprosess.  </w:t>
      </w:r>
    </w:p>
    <w:p w14:paraId="337C9A50" w14:textId="0DA60551" w:rsidR="00627BC2" w:rsidRDefault="00627BC2" w:rsidP="00D247CE">
      <w:pPr>
        <w:numPr>
          <w:ilvl w:val="0"/>
          <w:numId w:val="0"/>
        </w:numPr>
      </w:pPr>
      <w:r w:rsidRPr="0022227A">
        <w:t xml:space="preserve">Søknadsmalen er </w:t>
      </w:r>
      <w:r w:rsidR="0022227A">
        <w:t xml:space="preserve">i hovedsak </w:t>
      </w:r>
      <w:r w:rsidRPr="0022227A">
        <w:t xml:space="preserve">basert på </w:t>
      </w:r>
      <w:r w:rsidRPr="0022227A">
        <w:rPr>
          <w:i/>
          <w:iCs/>
        </w:rPr>
        <w:t>Lov om universiteter og høyskolers</w:t>
      </w:r>
      <w:r w:rsidRPr="0022227A">
        <w:t xml:space="preserve"> §§ 3-2 til 3-4 og </w:t>
      </w:r>
      <w:r w:rsidR="0022227A" w:rsidRPr="0022227A">
        <w:rPr>
          <w:i/>
          <w:iCs/>
        </w:rPr>
        <w:t>F</w:t>
      </w:r>
      <w:r w:rsidRPr="0022227A">
        <w:rPr>
          <w:i/>
          <w:iCs/>
        </w:rPr>
        <w:t>orskrift til universitets og høyskolelovens</w:t>
      </w:r>
      <w:r w:rsidRPr="0022227A">
        <w:t xml:space="preserve"> §§ 1-11 til 1-18 og §§ 2-2 til 2-12</w:t>
      </w:r>
      <w:r w:rsidR="0022227A">
        <w:t xml:space="preserve"> </w:t>
      </w:r>
      <w:r w:rsidRPr="0022227A">
        <w:t>Krav til studietilbudet.</w:t>
      </w:r>
      <w:r w:rsidR="003F20D0">
        <w:t xml:space="preserve"> Øvrige paragrafer innen disse forskriftene, samt annet overordnet lovverk og forskrifter kan også være relevant for opprettelsen av nye studietilbud. Ta kontakt med studieadministrasjonen </w:t>
      </w:r>
      <w:r w:rsidR="0022227A">
        <w:t>eller prorektors stab ved</w:t>
      </w:r>
      <w:r w:rsidR="003F20D0">
        <w:t xml:space="preserve"> spørsmål. </w:t>
      </w:r>
    </w:p>
    <w:p w14:paraId="1BA1C161" w14:textId="77777777" w:rsidR="007F50B2" w:rsidRDefault="007F50B2">
      <w:pPr>
        <w:numPr>
          <w:ilvl w:val="0"/>
          <w:numId w:val="0"/>
        </w:numPr>
        <w:spacing w:after="0" w:line="322" w:lineRule="auto"/>
        <w:rPr>
          <w:rFonts w:asciiTheme="majorHAnsi" w:eastAsiaTheme="majorEastAsia" w:hAnsiTheme="majorHAnsi" w:cstheme="majorBidi"/>
          <w:b/>
          <w:bCs/>
          <w:color w:val="26453E" w:themeColor="accent5" w:themeShade="40"/>
          <w:sz w:val="34"/>
          <w:szCs w:val="34"/>
        </w:rPr>
      </w:pPr>
      <w:bookmarkStart w:id="2" w:name="_Toc218841997"/>
      <w:r>
        <w:br w:type="page"/>
      </w:r>
    </w:p>
    <w:p w14:paraId="4C4FB302" w14:textId="53130488" w:rsidR="00FC3055" w:rsidRDefault="008D178C" w:rsidP="00FC3055">
      <w:pPr>
        <w:pStyle w:val="Overskrift2"/>
      </w:pPr>
      <w:r>
        <w:lastRenderedPageBreak/>
        <w:t>Mal for søknad</w:t>
      </w:r>
      <w:bookmarkEnd w:id="2"/>
      <w:r>
        <w:t xml:space="preserve"> </w:t>
      </w:r>
      <w:r w:rsidR="00FC3055">
        <w:t xml:space="preserve"> </w:t>
      </w:r>
    </w:p>
    <w:p w14:paraId="5CADA588" w14:textId="15FC37B9" w:rsidR="00FC3055" w:rsidRDefault="00FC3055" w:rsidP="00FC3055">
      <w:pPr>
        <w:pStyle w:val="Overskrift3"/>
      </w:pPr>
      <w:bookmarkStart w:id="3" w:name="_Toc218841998"/>
      <w:r>
        <w:t>Generelt</w:t>
      </w:r>
      <w:bookmarkEnd w:id="3"/>
      <w:r>
        <w:t xml:space="preserve"> </w:t>
      </w:r>
    </w:p>
    <w:p w14:paraId="4C2462C7" w14:textId="3F7E7D13" w:rsidR="00FC3055" w:rsidRDefault="00FC3055" w:rsidP="00D247CE">
      <w:pPr>
        <w:numPr>
          <w:ilvl w:val="0"/>
          <w:numId w:val="0"/>
        </w:numPr>
      </w:pPr>
      <w:r>
        <w:t xml:space="preserve">Det skal redegjøres for studiets forankring i høyskolens strategi og profil. Redegjørelsen må minst inneholde en beskrivelse av studiets faglige profil og egenart og med henvisninger til høyskolens strategi eller andre relevante styringsdokumenter. </w:t>
      </w:r>
    </w:p>
    <w:p w14:paraId="10226DC1" w14:textId="169B4399" w:rsidR="00FC3055" w:rsidRDefault="00FC3055" w:rsidP="00FC3055">
      <w:pPr>
        <w:pStyle w:val="Overskrift3"/>
      </w:pPr>
      <w:bookmarkStart w:id="4" w:name="_Toc218841999"/>
      <w:r>
        <w:t>Krav til studietilbudet</w:t>
      </w:r>
      <w:bookmarkEnd w:id="4"/>
      <w:r>
        <w:t xml:space="preserve"> </w:t>
      </w:r>
    </w:p>
    <w:p w14:paraId="5BE13A6B" w14:textId="48BBDA0B" w:rsidR="00FC3055" w:rsidRDefault="00FC3055" w:rsidP="00FC3055">
      <w:pPr>
        <w:numPr>
          <w:ilvl w:val="0"/>
          <w:numId w:val="0"/>
        </w:numPr>
      </w:pPr>
      <w:r>
        <w:t xml:space="preserve">Det er ordlyden i sist publiserte </w:t>
      </w:r>
      <w:r w:rsidR="00627BC2">
        <w:t xml:space="preserve">lov og </w:t>
      </w:r>
      <w:r>
        <w:t xml:space="preserve">forskrift som er gjeldende. Dersom forskriften er oppdatert, skal formuleringene som er offentliggjort i Lovdata benyttes. Varsle kvalitetsrådgiver dersom det ikke er samsvar mellom formuleringene under og den offentlig publiserte versjonen i lovdata. </w:t>
      </w:r>
    </w:p>
    <w:p w14:paraId="5D1D3961" w14:textId="3255C366" w:rsidR="00B003CA" w:rsidRDefault="00B003CA" w:rsidP="00FC3055">
      <w:pPr>
        <w:numPr>
          <w:ilvl w:val="0"/>
          <w:numId w:val="0"/>
        </w:numPr>
      </w:pPr>
      <w:r>
        <w:t>Alle punktene under skal svares ut for det foreslåtte studietilbudet, for å sikre at studietilbudet dekker kravene som er satt i forskriften. For nærmere beskrivelse av innholdet under hvert punkt, se Nokut sin veiledning «</w:t>
      </w:r>
      <w:r w:rsidRPr="000E0417">
        <w:rPr>
          <w:i/>
          <w:iCs/>
        </w:rPr>
        <w:t>Akkreditering av studietilbud</w:t>
      </w:r>
      <w:r>
        <w:t xml:space="preserve">» i sist publiserte versjon på deres nettsider. </w:t>
      </w:r>
    </w:p>
    <w:p w14:paraId="7202A2F5" w14:textId="4C74BC97" w:rsidR="00FC3055" w:rsidRDefault="00FC3055" w:rsidP="00FC3055">
      <w:pPr>
        <w:numPr>
          <w:ilvl w:val="0"/>
          <w:numId w:val="0"/>
        </w:numPr>
      </w:pPr>
      <w:r>
        <w:t>Et studietilbud må oppfylle følgende vilkår for å bli og være akkreditert</w:t>
      </w:r>
    </w:p>
    <w:p w14:paraId="6A3278C7" w14:textId="7E8349DC" w:rsidR="00FC3055" w:rsidRDefault="00FC3055" w:rsidP="00FC3055">
      <w:pPr>
        <w:pStyle w:val="Nummerertliste2"/>
      </w:pPr>
      <w:r>
        <w:t>Studietilbudet skal være definert og avgrenset, ha tilstrekkelig faglig bredde og et dekkende navn.</w:t>
      </w:r>
    </w:p>
    <w:p w14:paraId="2D505A2A" w14:textId="73D797AA" w:rsidR="00FC3055" w:rsidRDefault="00FC3055" w:rsidP="00FC3055">
      <w:pPr>
        <w:pStyle w:val="Nummerertliste2"/>
      </w:pPr>
      <w:r>
        <w:t>Studietilbudet skal være faglig oppdatert og ha tydelig relevans for videre studier eller arbeidsliv.</w:t>
      </w:r>
    </w:p>
    <w:p w14:paraId="7E9FB800" w14:textId="2C100839" w:rsidR="00FC3055" w:rsidRDefault="00FC3055" w:rsidP="00FC3055">
      <w:pPr>
        <w:pStyle w:val="Nummerertliste2"/>
      </w:pPr>
      <w:r>
        <w:t>Læringsutbyttet skal være i samsvar med Nasjonalt kvalifikasjonsrammeverk for livslang læring for det aktuelle nivået.</w:t>
      </w:r>
    </w:p>
    <w:p w14:paraId="5062C16C" w14:textId="6BAC1C6C" w:rsidR="00FC3055" w:rsidRDefault="00FC3055" w:rsidP="00FC3055">
      <w:pPr>
        <w:pStyle w:val="Nummerertliste2"/>
      </w:pPr>
      <w:r>
        <w:t>Studietilbudets innhold, oppbygging og progresjon skal være tilpasset læringsutbyttet.</w:t>
      </w:r>
    </w:p>
    <w:p w14:paraId="77A33BF3" w14:textId="45746395" w:rsidR="00FC3055" w:rsidRDefault="00FC3055" w:rsidP="00FC3055">
      <w:pPr>
        <w:pStyle w:val="Nummerertliste2"/>
      </w:pPr>
      <w:r>
        <w:t>Undervisnings-, lærings- og vurderingsformer skal være tilpasset læringsutbyttet og utformet slik at de fremmer at studentene tar en aktiv rolle i å forme læringsprosessen.</w:t>
      </w:r>
    </w:p>
    <w:p w14:paraId="4C3FD2D0" w14:textId="5FD81032" w:rsidR="00FC3055" w:rsidRDefault="00FC3055" w:rsidP="00FC3055">
      <w:pPr>
        <w:pStyle w:val="Nummerertliste2"/>
      </w:pPr>
      <w:r>
        <w:t>Studietilbudets samlede arbeidsomfang skal være på 1500–1800 timer per år for heltidsstudier.</w:t>
      </w:r>
    </w:p>
    <w:p w14:paraId="47874104" w14:textId="79D83588" w:rsidR="00FC3055" w:rsidRDefault="00FC3055" w:rsidP="00FC3055">
      <w:pPr>
        <w:pStyle w:val="Nummerertliste2"/>
      </w:pPr>
      <w:r>
        <w:t>Studietilbudet skal ha relevant kobling til forskning eller kunstnerisk utviklingsarbeid og faglig utviklingsarbeid.</w:t>
      </w:r>
    </w:p>
    <w:p w14:paraId="2AD60CEC" w14:textId="4CD25F00" w:rsidR="00FC3055" w:rsidRDefault="00FC3055" w:rsidP="00FC3055">
      <w:pPr>
        <w:pStyle w:val="Nummerertliste2"/>
      </w:pPr>
      <w:r>
        <w:t>Studietilbudets organisering og infrastruktur skal være tilpasset læringsutbyttet og stå i forhold til antallet studenter.</w:t>
      </w:r>
    </w:p>
    <w:p w14:paraId="70BA84BC" w14:textId="212C420C" w:rsidR="00FC3055" w:rsidRDefault="00FC3055" w:rsidP="00FC3055">
      <w:pPr>
        <w:pStyle w:val="Nummerertliste2"/>
      </w:pPr>
      <w:r>
        <w:t>Studietilbudet skal ha ordninger for internasjonalisering som er tilpasset studietilbudets nivå, omfang og egenart. Studietilbud som fører fram til en grad, skal i tillegg ha faglig relevante ordninger for internasjonal studentutveksling.</w:t>
      </w:r>
    </w:p>
    <w:p w14:paraId="3E8319AE" w14:textId="78CD45CF" w:rsidR="00FC3055" w:rsidRDefault="00FC3055" w:rsidP="00FC3055">
      <w:pPr>
        <w:pStyle w:val="Nummerertliste2"/>
      </w:pPr>
      <w:r>
        <w:t>Studietilbudet skal ha en tydelig faglig ledelse med et definert ansvar for kvalitetssikring og -utvikling av studiet.</w:t>
      </w:r>
    </w:p>
    <w:p w14:paraId="467D0BF1" w14:textId="707A3D5C" w:rsidR="00FC3055" w:rsidRDefault="00FC3055" w:rsidP="00FC3055">
      <w:pPr>
        <w:pStyle w:val="Nummerertliste2"/>
      </w:pPr>
      <w:r>
        <w:t>Informasjonen om studietilbudet skal være korrekt, vise studiets innhold, oppbygging og progresjon, herunder muligheter for studentutveksling.</w:t>
      </w:r>
    </w:p>
    <w:p w14:paraId="1F2B222D" w14:textId="735228D0" w:rsidR="00FC3055" w:rsidRDefault="00FC3055" w:rsidP="00FC3055">
      <w:pPr>
        <w:pStyle w:val="Nummerertliste2"/>
      </w:pPr>
      <w:r>
        <w:t>For studietilbud med praksis skal det foreligge praksisavtale mellom institusjon og praksissted.</w:t>
      </w:r>
    </w:p>
    <w:p w14:paraId="74695540" w14:textId="500DB282" w:rsidR="00730D58" w:rsidRPr="00FC3055" w:rsidRDefault="00730D58" w:rsidP="00FC3055">
      <w:pPr>
        <w:pStyle w:val="Nummerertliste2"/>
      </w:pPr>
      <w:r>
        <w:t xml:space="preserve">For studietilbud hvor det skal skikkethetsvurdere må man sikre at det foreligger hjemmel for skikkethetsvurdering, jf. </w:t>
      </w:r>
      <w:r w:rsidRPr="00730D58">
        <w:rPr>
          <w:i/>
          <w:iCs/>
        </w:rPr>
        <w:t>Forskrift til universitets- og høyskolelovens kapittel 7 Skikkethetsvurdering.</w:t>
      </w:r>
      <w:r>
        <w:t xml:space="preserve">  </w:t>
      </w:r>
    </w:p>
    <w:p w14:paraId="23953DB4" w14:textId="77777777" w:rsidR="00FC3055" w:rsidRDefault="00FC3055" w:rsidP="00D247CE">
      <w:pPr>
        <w:numPr>
          <w:ilvl w:val="0"/>
          <w:numId w:val="0"/>
        </w:numPr>
      </w:pPr>
    </w:p>
    <w:p w14:paraId="7DF3AD1C" w14:textId="39C93F49" w:rsidR="00FC3055" w:rsidRDefault="00FC3055" w:rsidP="00B003CA">
      <w:pPr>
        <w:pStyle w:val="Overskrift3"/>
      </w:pPr>
      <w:bookmarkStart w:id="5" w:name="_Toc218842000"/>
      <w:r w:rsidRPr="00FC3055">
        <w:t>Generelle krav til fagmiljø</w:t>
      </w:r>
      <w:bookmarkEnd w:id="5"/>
    </w:p>
    <w:p w14:paraId="1A642198" w14:textId="77777777" w:rsidR="00B003CA" w:rsidRDefault="00B003CA" w:rsidP="00B003CA">
      <w:r>
        <w:t xml:space="preserve">Alle punktene under skal svares ut for det foreslåtte studietilbudet, for å sikre at studietilbudet dekker kravene som er satt i forskriften. For nærmere beskrivelse av innholdet under hvert punkt, se Nokut sin veiledning «Akkreditering av studietilbud» i sist publiserte versjon på deres nettsider. </w:t>
      </w:r>
    </w:p>
    <w:p w14:paraId="7E937882" w14:textId="77777777" w:rsidR="0026523A" w:rsidRDefault="00FC3055" w:rsidP="0026523A">
      <w:pPr>
        <w:pStyle w:val="Listeavsnitt"/>
        <w:numPr>
          <w:ilvl w:val="0"/>
          <w:numId w:val="38"/>
        </w:numPr>
      </w:pPr>
      <w:r w:rsidRPr="007122E5">
        <w:t>Fagmiljøet tilknyttet studietilbudet skal ha en størrelse som står i forhold til antallet studenter og studiets egenart, være kompetansemessig stabilt over tid og ha en sammensetning som dekker fag, emner og veiledningen som inngår i studietilbudet.</w:t>
      </w:r>
    </w:p>
    <w:p w14:paraId="6030AD5B" w14:textId="77777777" w:rsidR="0026523A" w:rsidRDefault="00FC3055" w:rsidP="0026523A">
      <w:pPr>
        <w:pStyle w:val="Listeavsnitt"/>
        <w:numPr>
          <w:ilvl w:val="0"/>
          <w:numId w:val="38"/>
        </w:numPr>
      </w:pPr>
      <w:r w:rsidRPr="007122E5">
        <w:t>Minst 50 prosent av årsverkene tilknyttet studietilbudet skal utføres av ansatte i hovedstilling ved institusjonen. I de sentrale delene av studietilbudene skal det være ansatte i hovedstilling med førstestillingskompetanse. Førstestillingskompetanse innehas av ansatte i førstestilling og andre med doktorgrad. Førstestillinger er stillingene førstelektor, førsteamanuensis, dosent og professor.</w:t>
      </w:r>
    </w:p>
    <w:p w14:paraId="0A3D7D41" w14:textId="77777777" w:rsidR="0026523A" w:rsidRDefault="00FC3055" w:rsidP="0026523A">
      <w:pPr>
        <w:pStyle w:val="Listeavsnitt"/>
        <w:numPr>
          <w:ilvl w:val="0"/>
          <w:numId w:val="38"/>
        </w:numPr>
      </w:pPr>
      <w:r w:rsidRPr="007122E5">
        <w:t>Fagmiljøet skal ha relevant utdanningsfaglig kompetanse i universitets- og høyskolepedagogikk og -didaktikk, samt kompetanse til å utnytte digital teknologi for å fremme læring. Institusjonen skal legge til rette for oppdatering og utvikling av fagmiljøets kompetanse.</w:t>
      </w:r>
    </w:p>
    <w:p w14:paraId="51D1D943" w14:textId="77777777" w:rsidR="0026523A" w:rsidRDefault="00FC3055" w:rsidP="0026523A">
      <w:pPr>
        <w:pStyle w:val="Listeavsnitt"/>
        <w:numPr>
          <w:ilvl w:val="0"/>
          <w:numId w:val="38"/>
        </w:numPr>
      </w:pPr>
      <w:r w:rsidRPr="007122E5">
        <w:t>Fagmiljøet tilknyttet studietilbud som fører fram til en grad og andre studietilbud av et omfang på 60 studiepoeng eller mer, skal delta aktivt i relevante nasjonale og internasjonale samarbeid og nettverk.</w:t>
      </w:r>
    </w:p>
    <w:p w14:paraId="319E21A8" w14:textId="77777777" w:rsidR="0026523A" w:rsidRDefault="00FC3055" w:rsidP="0026523A">
      <w:pPr>
        <w:pStyle w:val="Listeavsnitt"/>
        <w:numPr>
          <w:ilvl w:val="0"/>
          <w:numId w:val="38"/>
        </w:numPr>
      </w:pPr>
      <w:r w:rsidRPr="007122E5">
        <w:lastRenderedPageBreak/>
        <w:t>For studietilbud med obligatorisk praksis skal fagmiljøet tilknyttet studietilbudet ha relevant og oppdatert kunnskap fra praksisfeltet. Institusjonen må sikre at praksisveilederne har relevant kompetanse og erfaring fra praksisfeltet.</w:t>
      </w:r>
    </w:p>
    <w:p w14:paraId="4C28BD5C" w14:textId="038F7592" w:rsidR="00FC3055" w:rsidRPr="0026523A" w:rsidRDefault="00FC3055" w:rsidP="0026523A">
      <w:pPr>
        <w:pStyle w:val="Listeavsnitt"/>
        <w:numPr>
          <w:ilvl w:val="0"/>
          <w:numId w:val="38"/>
        </w:numPr>
      </w:pPr>
      <w:r w:rsidRPr="007122E5">
        <w:t>Kravet til hovedstilling i andre ledd første punktum kan fravikes for studietilbud med et omfang på 30 studiepoeng eller mindre, dersom studietilbudet gis i samarbeid med eksterne miljøer. De eksterne miljøene må drive forskning, kunstnerisk utviklingsarbeid eller faglig utviklingsarbeid på nivå med institusjonens eget fagmiljø. Institusjonen må ha et eget fagmiljø innenfor studietilbudets fagområde eller i tilstøtende fagområde og ha et helhetlig ansvar for studietilbudet</w:t>
      </w:r>
      <w:r w:rsidRPr="0026523A">
        <w:rPr>
          <w:i/>
          <w:iCs/>
        </w:rPr>
        <w:t>.</w:t>
      </w:r>
    </w:p>
    <w:p w14:paraId="6785E84F" w14:textId="23A93022" w:rsidR="00FC3055" w:rsidRDefault="00FC3055" w:rsidP="00B003CA">
      <w:pPr>
        <w:pStyle w:val="Overskrift3"/>
      </w:pPr>
      <w:bookmarkStart w:id="6" w:name="_Toc218842001"/>
      <w:r>
        <w:t>Særskilte krav til studietilbud på lavere grad</w:t>
      </w:r>
      <w:bookmarkEnd w:id="6"/>
    </w:p>
    <w:p w14:paraId="2763F4EF" w14:textId="1A72887A" w:rsidR="00B003CA" w:rsidRPr="00B003CA" w:rsidRDefault="00B003CA" w:rsidP="00B003CA">
      <w:r>
        <w:t>Alle punktene under skal svares ut for det foreslåtte studietilbudet, for å sikre at studietilbudet dekker kravene som er satt i forskriften. For nærmere beskrivelse av innholdet under hvert punkt, se Nokut sin veiledning «</w:t>
      </w:r>
      <w:r w:rsidRPr="008D178C">
        <w:rPr>
          <w:i/>
          <w:iCs/>
        </w:rPr>
        <w:t>Akkreditering av studietilbud</w:t>
      </w:r>
      <w:r>
        <w:t xml:space="preserve">» i sist publiserte versjon på deres nettsider. </w:t>
      </w:r>
    </w:p>
    <w:p w14:paraId="5BA160EA" w14:textId="1BF0A734" w:rsidR="00FC3055" w:rsidRPr="007122E5" w:rsidRDefault="00FC3055" w:rsidP="007122E5">
      <w:pPr>
        <w:pStyle w:val="Listeavsnitt"/>
        <w:numPr>
          <w:ilvl w:val="0"/>
          <w:numId w:val="35"/>
        </w:numPr>
      </w:pPr>
      <w:r w:rsidRPr="007122E5">
        <w:t>Fagmiljøet skal ha relevant og stabil kompetanse innenfor utdanning, faglig utviklingsarbeid og forskning eller kunstnerisk utviklingsarbeid.</w:t>
      </w:r>
    </w:p>
    <w:p w14:paraId="4DC05A2F" w14:textId="7A4B490F" w:rsidR="00FC3055" w:rsidRPr="007122E5" w:rsidRDefault="00FC3055" w:rsidP="007122E5">
      <w:pPr>
        <w:pStyle w:val="Listeavsnitt"/>
        <w:numPr>
          <w:ilvl w:val="0"/>
          <w:numId w:val="35"/>
        </w:numPr>
      </w:pPr>
      <w:r w:rsidRPr="007122E5">
        <w:t>Innenfor studietilbudets fagområde skal minst 20 prosent av årsverkene i fagmiljøet ha førstestillingskompetanse.</w:t>
      </w:r>
    </w:p>
    <w:p w14:paraId="41DD6581" w14:textId="12C2CC8E" w:rsidR="00FC3055" w:rsidRPr="007122E5" w:rsidRDefault="00FC3055" w:rsidP="007122E5">
      <w:pPr>
        <w:pStyle w:val="Listeavsnitt"/>
        <w:numPr>
          <w:ilvl w:val="0"/>
          <w:numId w:val="35"/>
        </w:numPr>
      </w:pPr>
      <w:r w:rsidRPr="007122E5">
        <w:t>Fagmiljøet skal drive forskning eller kunstnerisk utviklingsarbeid og faglig utviklingsarbeid innenfor studietilbudets fagområde. Fagmiljøet skal kunne vise til dokumenterte resultater av en kvalitet og i et omfang som er tilfredsstillende for studietilbudets innhold og nivå i samsvar med kvalifikasjonsrammeverkets nivå 6.</w:t>
      </w:r>
    </w:p>
    <w:p w14:paraId="04ACC915" w14:textId="6CD2FEEF" w:rsidR="00FC3055" w:rsidRDefault="00FC3055" w:rsidP="00B003CA">
      <w:pPr>
        <w:pStyle w:val="Overskrift3"/>
      </w:pPr>
      <w:bookmarkStart w:id="7" w:name="_Toc218842002"/>
      <w:r w:rsidRPr="00FC3055">
        <w:t>Særskilte krav til studietilbud på høyere grad</w:t>
      </w:r>
      <w:bookmarkEnd w:id="7"/>
    </w:p>
    <w:p w14:paraId="59C3F21D" w14:textId="339F4CA2" w:rsidR="00B003CA" w:rsidRPr="00FC3055" w:rsidRDefault="00B003CA" w:rsidP="00B003CA">
      <w:r>
        <w:t>Alle punktene under skal svares ut for det foreslåtte studietilbudet, for å sikre at studietilbudet dekker kravene som er satt i forskriften. For nærmere beskrivelse av innholdet under hvert punkt, se Nokut sin veiledning «</w:t>
      </w:r>
      <w:r w:rsidRPr="007122E5">
        <w:rPr>
          <w:i/>
          <w:iCs/>
        </w:rPr>
        <w:t>Akkreditering av studietilbud»</w:t>
      </w:r>
      <w:r>
        <w:t xml:space="preserve"> i sist publiserte versjon på deres nettsider. </w:t>
      </w:r>
    </w:p>
    <w:p w14:paraId="73AACB98" w14:textId="77777777" w:rsidR="00FC3055" w:rsidRPr="00B003CA" w:rsidRDefault="00FC3055" w:rsidP="007122E5">
      <w:pPr>
        <w:pStyle w:val="Listeavsnitt"/>
        <w:numPr>
          <w:ilvl w:val="0"/>
          <w:numId w:val="34"/>
        </w:numPr>
      </w:pPr>
      <w:r w:rsidRPr="00B003CA">
        <w:t>Fagmiljøet skal være bredt og ha relevant, stabil og høy kompetanse innenfor utdanning, faglig utviklingsarbeid og forskning eller kunstnerisk utviklingsarbeid.</w:t>
      </w:r>
    </w:p>
    <w:p w14:paraId="7A51836C" w14:textId="77777777" w:rsidR="00FC3055" w:rsidRPr="00B003CA" w:rsidRDefault="00FC3055" w:rsidP="007122E5">
      <w:pPr>
        <w:pStyle w:val="Listeavsnitt"/>
        <w:numPr>
          <w:ilvl w:val="0"/>
          <w:numId w:val="34"/>
        </w:numPr>
      </w:pPr>
      <w:r w:rsidRPr="00B003CA">
        <w:t>Innenfor studietilbudets fagområde skal minst 50 prosent av årsverkene i fagmiljøet ha førstestillingskompetanse og minst ti prosent av årsverkene ha professor- eller dosentkompetanse. For studier med obligatorisk praksis kan inntil ti prosent av årsverkene utgjøres av ansatte i delte stillinger og erstatte årsverk med førstestillingskompetanse. Slike delte stillinger kan ikke erstatte andelen årsverk med professor- eller dosentkompetanse.</w:t>
      </w:r>
    </w:p>
    <w:p w14:paraId="242BB428" w14:textId="77777777" w:rsidR="00FC3055" w:rsidRPr="00B003CA" w:rsidRDefault="00FC3055" w:rsidP="007122E5">
      <w:pPr>
        <w:pStyle w:val="Listeavsnitt"/>
        <w:numPr>
          <w:ilvl w:val="0"/>
          <w:numId w:val="34"/>
        </w:numPr>
      </w:pPr>
      <w:r w:rsidRPr="00B003CA">
        <w:t>Fagmiljøet skal drive forskning eller kunstnerisk utviklingsarbeid og faglig utviklingsarbeid innenfor studietilbudets fagområde. Fagmiljøet skal kunne vise til dokumenterte resultater på høyt nivå, av en kvalitet og i et omfang som er tilfredsstillende for studietilbudets innhold og nivå i samsvar med kvalifikasjonsrammeverket nivå 7. Fagmiljøet skal kunne vise til resultater fra samarbeid med andre fagmiljøer nasjonalt og internasjonalt.</w:t>
      </w:r>
    </w:p>
    <w:p w14:paraId="42202D6B" w14:textId="77777777" w:rsidR="00FC3055" w:rsidRPr="00FC3055" w:rsidRDefault="00FC3055" w:rsidP="00FC3055">
      <w:pPr>
        <w:numPr>
          <w:ilvl w:val="0"/>
          <w:numId w:val="0"/>
        </w:numPr>
      </w:pPr>
    </w:p>
    <w:p w14:paraId="7DBA12CA" w14:textId="77777777" w:rsidR="00FC3055" w:rsidRDefault="00FC3055" w:rsidP="00D247CE">
      <w:pPr>
        <w:numPr>
          <w:ilvl w:val="0"/>
          <w:numId w:val="0"/>
        </w:numPr>
      </w:pPr>
    </w:p>
    <w:tbl>
      <w:tblPr>
        <w:tblStyle w:val="Tabellrutenett"/>
        <w:tblW w:w="0" w:type="auto"/>
        <w:tblLook w:val="04A0" w:firstRow="1" w:lastRow="0" w:firstColumn="1" w:lastColumn="0" w:noHBand="0" w:noVBand="1"/>
      </w:tblPr>
      <w:tblGrid>
        <w:gridCol w:w="1217"/>
        <w:gridCol w:w="7601"/>
        <w:gridCol w:w="1377"/>
      </w:tblGrid>
      <w:tr w:rsidR="00D57265" w14:paraId="723FD713" w14:textId="77777777" w:rsidTr="00D57265">
        <w:tc>
          <w:tcPr>
            <w:tcW w:w="1129" w:type="dxa"/>
          </w:tcPr>
          <w:p w14:paraId="32415C63" w14:textId="77777777" w:rsidR="00D57265" w:rsidRDefault="00D57265" w:rsidP="00AA0180">
            <w:pPr>
              <w:numPr>
                <w:ilvl w:val="0"/>
                <w:numId w:val="0"/>
              </w:numPr>
            </w:pPr>
            <w:r w:rsidRPr="00B66382">
              <w:t>25.05.2023</w:t>
            </w:r>
            <w:r>
              <w:t xml:space="preserve"> </w:t>
            </w:r>
          </w:p>
        </w:tc>
        <w:tc>
          <w:tcPr>
            <w:tcW w:w="7601" w:type="dxa"/>
          </w:tcPr>
          <w:p w14:paraId="10820E78" w14:textId="533C43D3" w:rsidR="00D57265" w:rsidRDefault="00D57265" w:rsidP="00AA0180">
            <w:pPr>
              <w:numPr>
                <w:ilvl w:val="0"/>
                <w:numId w:val="0"/>
              </w:numPr>
            </w:pPr>
            <w:r>
              <w:t xml:space="preserve">Mal for søknad om akkreditering vedtatt av rektor </w:t>
            </w:r>
          </w:p>
        </w:tc>
        <w:tc>
          <w:tcPr>
            <w:tcW w:w="1377" w:type="dxa"/>
          </w:tcPr>
          <w:p w14:paraId="6871D687" w14:textId="77777777" w:rsidR="00D57265" w:rsidRDefault="00D57265" w:rsidP="00AA0180">
            <w:pPr>
              <w:numPr>
                <w:ilvl w:val="0"/>
                <w:numId w:val="0"/>
              </w:numPr>
            </w:pPr>
            <w:r>
              <w:t>Ledermøtet</w:t>
            </w:r>
          </w:p>
        </w:tc>
      </w:tr>
      <w:tr w:rsidR="00D57265" w14:paraId="614457A6" w14:textId="77777777" w:rsidTr="00D57265">
        <w:tc>
          <w:tcPr>
            <w:tcW w:w="1129" w:type="dxa"/>
          </w:tcPr>
          <w:p w14:paraId="162AF289" w14:textId="77777777" w:rsidR="00D57265" w:rsidRDefault="00D57265" w:rsidP="00AA0180">
            <w:pPr>
              <w:numPr>
                <w:ilvl w:val="0"/>
                <w:numId w:val="0"/>
              </w:numPr>
            </w:pPr>
            <w:r>
              <w:t>11.10.2024</w:t>
            </w:r>
          </w:p>
        </w:tc>
        <w:tc>
          <w:tcPr>
            <w:tcW w:w="7601" w:type="dxa"/>
          </w:tcPr>
          <w:p w14:paraId="08A7245A" w14:textId="66768A12" w:rsidR="00D57265" w:rsidRDefault="00D57265" w:rsidP="00AA0180">
            <w:pPr>
              <w:numPr>
                <w:ilvl w:val="0"/>
                <w:numId w:val="0"/>
              </w:numPr>
            </w:pPr>
            <w:r>
              <w:t xml:space="preserve">Revidert dokument: </w:t>
            </w:r>
            <w:r>
              <w:t>Endret lovhjemler og oppdatert med forenklet søknad om akkreditering som et første ledd før fullstendig søknad om akkreditering</w:t>
            </w:r>
          </w:p>
        </w:tc>
        <w:tc>
          <w:tcPr>
            <w:tcW w:w="1377" w:type="dxa"/>
          </w:tcPr>
          <w:p w14:paraId="0F2A351D" w14:textId="1907CEA2" w:rsidR="00D57265" w:rsidRDefault="00D57265" w:rsidP="00AA0180">
            <w:pPr>
              <w:numPr>
                <w:ilvl w:val="0"/>
                <w:numId w:val="0"/>
              </w:numPr>
            </w:pPr>
            <w:r>
              <w:t>Prorektor utdanning</w:t>
            </w:r>
          </w:p>
        </w:tc>
      </w:tr>
      <w:tr w:rsidR="00D57265" w14:paraId="1B2AD98C" w14:textId="77777777" w:rsidTr="00D57265">
        <w:tc>
          <w:tcPr>
            <w:tcW w:w="1129" w:type="dxa"/>
          </w:tcPr>
          <w:p w14:paraId="15E36B66" w14:textId="50DB70D3" w:rsidR="00D57265" w:rsidRDefault="00426C15" w:rsidP="00AA0180">
            <w:pPr>
              <w:numPr>
                <w:ilvl w:val="0"/>
                <w:numId w:val="0"/>
              </w:numPr>
            </w:pPr>
            <w:r>
              <w:t>15.01.2026</w:t>
            </w:r>
          </w:p>
        </w:tc>
        <w:tc>
          <w:tcPr>
            <w:tcW w:w="7601" w:type="dxa"/>
          </w:tcPr>
          <w:p w14:paraId="509BF7B4" w14:textId="00B7AB70" w:rsidR="00D57265" w:rsidRDefault="00D57265" w:rsidP="00AA0180">
            <w:pPr>
              <w:numPr>
                <w:ilvl w:val="0"/>
                <w:numId w:val="0"/>
              </w:numPr>
            </w:pPr>
            <w:r>
              <w:t xml:space="preserve">Mal for dokumentet oppdatert i henhold til ny designmanual. </w:t>
            </w:r>
            <w:r>
              <w:br/>
              <w:t xml:space="preserve">Trinnvis prosess oppdatert som følge av endringer i forskrifter og </w:t>
            </w:r>
            <w:r>
              <w:t xml:space="preserve">oppdatering av </w:t>
            </w:r>
            <w:r>
              <w:t xml:space="preserve">NOKUT sin veileder for akkreditering av studieprogram. </w:t>
            </w:r>
            <w:r>
              <w:t xml:space="preserve">Forenklet søknad om akkreditering erstattet med utredningssøknad. </w:t>
            </w:r>
          </w:p>
        </w:tc>
        <w:tc>
          <w:tcPr>
            <w:tcW w:w="1377" w:type="dxa"/>
          </w:tcPr>
          <w:p w14:paraId="0A7A9175" w14:textId="77777777" w:rsidR="00D57265" w:rsidRDefault="00D57265" w:rsidP="00AA0180">
            <w:pPr>
              <w:numPr>
                <w:ilvl w:val="0"/>
                <w:numId w:val="0"/>
              </w:numPr>
            </w:pPr>
            <w:r>
              <w:t>Prorektor utdanning</w:t>
            </w:r>
          </w:p>
        </w:tc>
      </w:tr>
    </w:tbl>
    <w:p w14:paraId="01A9F0F2" w14:textId="77777777" w:rsidR="00FC3055" w:rsidRDefault="00FC3055" w:rsidP="00D247CE">
      <w:pPr>
        <w:numPr>
          <w:ilvl w:val="0"/>
          <w:numId w:val="0"/>
        </w:numPr>
      </w:pPr>
    </w:p>
    <w:p w14:paraId="1543F7F8" w14:textId="77777777" w:rsidR="00FC3055" w:rsidRDefault="00FC3055" w:rsidP="00D247CE">
      <w:pPr>
        <w:numPr>
          <w:ilvl w:val="0"/>
          <w:numId w:val="0"/>
        </w:numPr>
      </w:pPr>
    </w:p>
    <w:p w14:paraId="01FAD2CE" w14:textId="77777777" w:rsidR="00FC3055" w:rsidRDefault="00FC3055" w:rsidP="00D247CE">
      <w:pPr>
        <w:numPr>
          <w:ilvl w:val="0"/>
          <w:numId w:val="0"/>
        </w:numPr>
      </w:pPr>
    </w:p>
    <w:p w14:paraId="09DC454A" w14:textId="65DD91FB" w:rsidR="00FC3055" w:rsidRPr="00D247CE" w:rsidRDefault="00FC3055" w:rsidP="00D247CE">
      <w:pPr>
        <w:numPr>
          <w:ilvl w:val="0"/>
          <w:numId w:val="0"/>
        </w:numPr>
        <w:sectPr w:rsidR="00FC3055" w:rsidRPr="00D247CE" w:rsidSect="00D247CE">
          <w:headerReference w:type="default" r:id="rId16"/>
          <w:pgSz w:w="11906" w:h="16838"/>
          <w:pgMar w:top="720" w:right="720" w:bottom="720" w:left="720" w:header="1015" w:footer="709" w:gutter="0"/>
          <w:cols w:space="708"/>
          <w:docGrid w:linePitch="360"/>
        </w:sectPr>
      </w:pPr>
    </w:p>
    <w:sdt>
      <w:sdtPr>
        <w:id w:val="149791893"/>
        <w:docPartObj>
          <w:docPartGallery w:val="Cover Pages"/>
        </w:docPartObj>
      </w:sdtPr>
      <w:sdtContent>
        <w:p w14:paraId="30CB87F2" w14:textId="77777777" w:rsidR="006B7B1C" w:rsidRPr="006B7B1C" w:rsidRDefault="00DB3FF3" w:rsidP="000A4FC5">
          <w:pPr>
            <w:pStyle w:val="Bakside--sideskiftfr"/>
          </w:pPr>
          <w:r w:rsidRPr="00580A75">
            <w:rPr>
              <w:noProof/>
            </w:rPr>
            <w:drawing>
              <wp:anchor distT="0" distB="0" distL="114300" distR="114300" simplePos="0" relativeHeight="251658242" behindDoc="0" locked="1" layoutInCell="1" allowOverlap="1" wp14:anchorId="4F677CE8" wp14:editId="502FB6EF">
                <wp:simplePos x="0" y="0"/>
                <wp:positionH relativeFrom="page">
                  <wp:posOffset>3326765</wp:posOffset>
                </wp:positionH>
                <wp:positionV relativeFrom="page">
                  <wp:posOffset>4914900</wp:posOffset>
                </wp:positionV>
                <wp:extent cx="924120" cy="1049760"/>
                <wp:effectExtent l="0" t="0" r="9525" b="0"/>
                <wp:wrapNone/>
                <wp:docPr id="30987589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57709" name="Logo">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924120" cy="1049760"/>
                        </a:xfrm>
                        <a:prstGeom prst="rect">
                          <a:avLst/>
                        </a:prstGeom>
                      </pic:spPr>
                    </pic:pic>
                  </a:graphicData>
                </a:graphic>
                <wp14:sizeRelH relativeFrom="margin">
                  <wp14:pctWidth>0</wp14:pctWidth>
                </wp14:sizeRelH>
                <wp14:sizeRelV relativeFrom="margin">
                  <wp14:pctHeight>0</wp14:pctHeight>
                </wp14:sizeRelV>
              </wp:anchor>
            </w:drawing>
          </w:r>
          <w:r w:rsidRPr="00580A75">
            <w:rPr>
              <w:noProof/>
            </w:rPr>
            <w:drawing>
              <wp:anchor distT="0" distB="0" distL="114300" distR="114300" simplePos="0" relativeHeight="251658243" behindDoc="1" locked="1" layoutInCell="1" allowOverlap="1" wp14:anchorId="5189C2D1" wp14:editId="2D03BD85">
                <wp:simplePos x="1358265" y="2510155"/>
                <wp:positionH relativeFrom="page">
                  <wp:align>left</wp:align>
                </wp:positionH>
                <wp:positionV relativeFrom="page">
                  <wp:align>bottom</wp:align>
                </wp:positionV>
                <wp:extent cx="7560000" cy="7687080"/>
                <wp:effectExtent l="0" t="0" r="3175" b="9525"/>
                <wp:wrapNone/>
                <wp:docPr id="105869891" name="Bakgrun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66608" name="Bakgrunn">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7560000" cy="7687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1" layoutInCell="1" allowOverlap="1" wp14:anchorId="038A58E2" wp14:editId="732D7E6D">
                    <wp:simplePos x="0" y="0"/>
                    <wp:positionH relativeFrom="page">
                      <wp:posOffset>751840</wp:posOffset>
                    </wp:positionH>
                    <wp:positionV relativeFrom="page">
                      <wp:posOffset>7743825</wp:posOffset>
                    </wp:positionV>
                    <wp:extent cx="3228975" cy="2106930"/>
                    <wp:effectExtent l="0" t="0" r="9525" b="7620"/>
                    <wp:wrapNone/>
                    <wp:docPr id="1150312521" name="Tekstboks 19"/>
                    <wp:cNvGraphicFramePr/>
                    <a:graphic xmlns:a="http://schemas.openxmlformats.org/drawingml/2006/main">
                      <a:graphicData uri="http://schemas.microsoft.com/office/word/2010/wordprocessingShape">
                        <wps:wsp>
                          <wps:cNvSpPr txBox="1"/>
                          <wps:spPr>
                            <a:xfrm>
                              <a:off x="0" y="0"/>
                              <a:ext cx="3228975" cy="2106930"/>
                            </a:xfrm>
                            <a:prstGeom prst="rect">
                              <a:avLst/>
                            </a:prstGeom>
                            <a:noFill/>
                            <a:ln w="6350">
                              <a:noFill/>
                            </a:ln>
                          </wps:spPr>
                          <wps:txbx>
                            <w:txbxContent>
                              <w:p w14:paraId="7D67A1B2" w14:textId="77777777" w:rsidR="00DB3FF3" w:rsidRPr="004507E0" w:rsidRDefault="00DB3FF3" w:rsidP="004507E0">
                                <w:pPr>
                                  <w:pStyle w:val="Bakside--tekst"/>
                                </w:pPr>
                              </w:p>
                              <w:p w14:paraId="0BB33243" w14:textId="77777777" w:rsidR="00DB3FF3" w:rsidRPr="004507E0" w:rsidRDefault="00DB3FF3" w:rsidP="004507E0">
                                <w:pPr>
                                  <w:pStyle w:val="Bakside--tekst"/>
                                </w:pPr>
                                <w:r w:rsidRPr="004507E0">
                                  <w:t>Postadresse:</w:t>
                                </w:r>
                              </w:p>
                              <w:p w14:paraId="749BECE8" w14:textId="77777777" w:rsidR="00DB3FF3" w:rsidRPr="004507E0" w:rsidRDefault="00DB3FF3" w:rsidP="004507E0">
                                <w:pPr>
                                  <w:pStyle w:val="Bakside--tekst"/>
                                </w:pPr>
                                <w:r w:rsidRPr="004507E0">
                                  <w:t>Thrond Nergaards veg 7</w:t>
                                </w:r>
                              </w:p>
                              <w:p w14:paraId="1CDC85CE" w14:textId="77777777" w:rsidR="00DB3FF3" w:rsidRPr="004507E0" w:rsidRDefault="00DB3FF3" w:rsidP="004507E0">
                                <w:pPr>
                                  <w:pStyle w:val="Bakside--tekst"/>
                                </w:pPr>
                                <w:r w:rsidRPr="004507E0">
                                  <w:t>7044 Trondheim</w:t>
                                </w:r>
                              </w:p>
                              <w:p w14:paraId="5305FDB0" w14:textId="77777777" w:rsidR="00DB3FF3" w:rsidRPr="004507E0" w:rsidRDefault="00DB3FF3" w:rsidP="004507E0">
                                <w:pPr>
                                  <w:pStyle w:val="Bakside--tekst"/>
                                </w:pPr>
                              </w:p>
                              <w:p w14:paraId="27E21837" w14:textId="77777777" w:rsidR="00DB3FF3" w:rsidRPr="004507E0" w:rsidRDefault="00DB3FF3" w:rsidP="004507E0">
                                <w:pPr>
                                  <w:pStyle w:val="Bakside--tekst"/>
                                </w:pPr>
                                <w:r w:rsidRPr="004507E0">
                                  <w:t>Sentralbord:</w:t>
                                </w:r>
                              </w:p>
                              <w:p w14:paraId="27C7B034" w14:textId="77777777" w:rsidR="00DB3FF3" w:rsidRPr="004507E0" w:rsidRDefault="00DB3FF3" w:rsidP="004507E0">
                                <w:pPr>
                                  <w:pStyle w:val="Bakside--tekst"/>
                                </w:pPr>
                                <w:r w:rsidRPr="004507E0">
                                  <w:t>73 80 52 00</w:t>
                                </w:r>
                              </w:p>
                              <w:p w14:paraId="32BF738A" w14:textId="77777777" w:rsidR="00DB3FF3" w:rsidRPr="004507E0" w:rsidRDefault="00DB3FF3" w:rsidP="004507E0">
                                <w:pPr>
                                  <w:pStyle w:val="Bakside--tekst"/>
                                </w:pPr>
                              </w:p>
                              <w:p w14:paraId="282507A5" w14:textId="77777777" w:rsidR="00DB3FF3" w:rsidRPr="004507E0" w:rsidRDefault="00DB3FF3" w:rsidP="004507E0">
                                <w:pPr>
                                  <w:pStyle w:val="Bakside--tekst"/>
                                </w:pPr>
                                <w:r w:rsidRPr="004507E0">
                                  <w:t>Tittel:</w:t>
                                </w:r>
                              </w:p>
                              <w:p w14:paraId="2FA3065B" w14:textId="60856798" w:rsidR="00DB3FF3" w:rsidRPr="004507E0" w:rsidRDefault="00000000" w:rsidP="004507E0">
                                <w:pPr>
                                  <w:pStyle w:val="Bakside--tekst"/>
                                </w:pPr>
                                <w:sdt>
                                  <w:sdtPr>
                                    <w:alias w:val="Tittel"/>
                                    <w:tag w:val=""/>
                                    <w:id w:val="-594012800"/>
                                    <w:dataBinding w:prefixMappings="xmlns:ns0='http://purl.org/dc/elements/1.1/' xmlns:ns1='http://schemas.openxmlformats.org/package/2006/metadata/core-properties' " w:xpath="/ns1:coreProperties[1]/ns0:title[1]" w:storeItemID="{6C3C8BC8-F283-45AE-878A-BAB7291924A1}"/>
                                    <w:text/>
                                  </w:sdtPr>
                                  <w:sdtContent>
                                    <w:r w:rsidR="00D247CE">
                                      <w:t>Mal for søknad om akkreditering av studietilbud</w:t>
                                    </w:r>
                                  </w:sdtContent>
                                </w:sdt>
                                <w:r w:rsidR="00DB3FF3" w:rsidRPr="004507E0">
                                  <w:t>.</w:t>
                                </w:r>
                              </w:p>
                              <w:p w14:paraId="1C379A7E" w14:textId="77777777" w:rsidR="00DB3FF3" w:rsidRPr="004507E0" w:rsidRDefault="00DB3FF3" w:rsidP="004507E0">
                                <w:pPr>
                                  <w:pStyle w:val="Bakside--tekst"/>
                                </w:pPr>
                              </w:p>
                              <w:p w14:paraId="7D3ED76C" w14:textId="17396EC1" w:rsidR="00DB3FF3" w:rsidRPr="004507E0" w:rsidRDefault="00AC5ACB" w:rsidP="007D5F15">
                                <w:pPr>
                                  <w:pStyle w:val="Bakside--tekst"/>
                                  <w:rPr>
                                    <w:b/>
                                    <w:bCs/>
                                  </w:rPr>
                                </w:pPr>
                                <w:hyperlink r:id="rId21" w:history="1">
                                  <w:r w:rsidR="007D5F15" w:rsidRPr="00AC5ACB">
                                    <w:rPr>
                                      <w:rStyle w:val="Hyperkobling"/>
                                      <w:b/>
                                      <w:bCs/>
                                    </w:rPr>
                                    <w:t>https://www.dmmh.no/kvalitetssystem-for-utdanning/studieportefoljeutvikling</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A58E2" id="Tekstboks 19" o:spid="_x0000_s1029" type="#_x0000_t202" style="position:absolute;left:0;text-align:left;margin-left:59.2pt;margin-top:609.75pt;width:254.25pt;height:165.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" filled="f" stroked="f" strokeweight=".5pt">
                    <v:textbox inset="0,0,0,0">
                      <w:txbxContent>
                        <w:p w14:paraId="7D67A1B2" w14:textId="77777777" w:rsidR="00DB3FF3" w:rsidRPr="004507E0" w:rsidRDefault="00DB3FF3" w:rsidP="004507E0">
                          <w:pPr>
                            <w:pStyle w:val="Bakside--tekst"/>
                          </w:pPr>
                        </w:p>
                        <w:p w14:paraId="0BB33243" w14:textId="77777777" w:rsidR="00DB3FF3" w:rsidRPr="004507E0" w:rsidRDefault="00DB3FF3" w:rsidP="004507E0">
                          <w:pPr>
                            <w:pStyle w:val="Bakside--tekst"/>
                          </w:pPr>
                          <w:r w:rsidRPr="004507E0">
                            <w:t>Postadresse:</w:t>
                          </w:r>
                        </w:p>
                        <w:p w14:paraId="749BECE8" w14:textId="77777777" w:rsidR="00DB3FF3" w:rsidRPr="004507E0" w:rsidRDefault="00DB3FF3" w:rsidP="004507E0">
                          <w:pPr>
                            <w:pStyle w:val="Bakside--tekst"/>
                          </w:pPr>
                          <w:r w:rsidRPr="004507E0">
                            <w:t>Thrond Nergaards veg 7</w:t>
                          </w:r>
                        </w:p>
                        <w:p w14:paraId="1CDC85CE" w14:textId="77777777" w:rsidR="00DB3FF3" w:rsidRPr="004507E0" w:rsidRDefault="00DB3FF3" w:rsidP="004507E0">
                          <w:pPr>
                            <w:pStyle w:val="Bakside--tekst"/>
                          </w:pPr>
                          <w:r w:rsidRPr="004507E0">
                            <w:t>7044 Trondheim</w:t>
                          </w:r>
                        </w:p>
                        <w:p w14:paraId="5305FDB0" w14:textId="77777777" w:rsidR="00DB3FF3" w:rsidRPr="004507E0" w:rsidRDefault="00DB3FF3" w:rsidP="004507E0">
                          <w:pPr>
                            <w:pStyle w:val="Bakside--tekst"/>
                          </w:pPr>
                        </w:p>
                        <w:p w14:paraId="27E21837" w14:textId="77777777" w:rsidR="00DB3FF3" w:rsidRPr="004507E0" w:rsidRDefault="00DB3FF3" w:rsidP="004507E0">
                          <w:pPr>
                            <w:pStyle w:val="Bakside--tekst"/>
                          </w:pPr>
                          <w:r w:rsidRPr="004507E0">
                            <w:t>Sentralbord:</w:t>
                          </w:r>
                        </w:p>
                        <w:p w14:paraId="27C7B034" w14:textId="77777777" w:rsidR="00DB3FF3" w:rsidRPr="004507E0" w:rsidRDefault="00DB3FF3" w:rsidP="004507E0">
                          <w:pPr>
                            <w:pStyle w:val="Bakside--tekst"/>
                          </w:pPr>
                          <w:r w:rsidRPr="004507E0">
                            <w:t>73 80 52 00</w:t>
                          </w:r>
                        </w:p>
                        <w:p w14:paraId="32BF738A" w14:textId="77777777" w:rsidR="00DB3FF3" w:rsidRPr="004507E0" w:rsidRDefault="00DB3FF3" w:rsidP="004507E0">
                          <w:pPr>
                            <w:pStyle w:val="Bakside--tekst"/>
                          </w:pPr>
                        </w:p>
                        <w:p w14:paraId="282507A5" w14:textId="77777777" w:rsidR="00DB3FF3" w:rsidRPr="004507E0" w:rsidRDefault="00DB3FF3" w:rsidP="004507E0">
                          <w:pPr>
                            <w:pStyle w:val="Bakside--tekst"/>
                          </w:pPr>
                          <w:r w:rsidRPr="004507E0">
                            <w:t>Tittel:</w:t>
                          </w:r>
                        </w:p>
                        <w:p w14:paraId="2FA3065B" w14:textId="60856798" w:rsidR="00DB3FF3" w:rsidRPr="004507E0" w:rsidRDefault="00000000" w:rsidP="004507E0">
                          <w:pPr>
                            <w:pStyle w:val="Bakside--tekst"/>
                          </w:pPr>
                          <w:sdt>
                            <w:sdtPr>
                              <w:alias w:val="Tittel"/>
                              <w:tag w:val=""/>
                              <w:id w:val="-594012800"/>
                              <w:dataBinding w:prefixMappings="xmlns:ns0='http://purl.org/dc/elements/1.1/' xmlns:ns1='http://schemas.openxmlformats.org/package/2006/metadata/core-properties' " w:xpath="/ns1:coreProperties[1]/ns0:title[1]" w:storeItemID="{6C3C8BC8-F283-45AE-878A-BAB7291924A1}"/>
                              <w:text/>
                            </w:sdtPr>
                            <w:sdtContent>
                              <w:r w:rsidR="00D247CE">
                                <w:t>Mal for søknad om akkreditering av studietilbud</w:t>
                              </w:r>
                            </w:sdtContent>
                          </w:sdt>
                          <w:r w:rsidR="00DB3FF3" w:rsidRPr="004507E0">
                            <w:t>.</w:t>
                          </w:r>
                        </w:p>
                        <w:p w14:paraId="1C379A7E" w14:textId="77777777" w:rsidR="00DB3FF3" w:rsidRPr="004507E0" w:rsidRDefault="00DB3FF3" w:rsidP="004507E0">
                          <w:pPr>
                            <w:pStyle w:val="Bakside--tekst"/>
                          </w:pPr>
                        </w:p>
                        <w:p w14:paraId="7D3ED76C" w14:textId="17396EC1" w:rsidR="00DB3FF3" w:rsidRPr="004507E0" w:rsidRDefault="00AC5ACB" w:rsidP="007D5F15">
                          <w:pPr>
                            <w:pStyle w:val="Bakside--tekst"/>
                            <w:rPr>
                              <w:b/>
                              <w:bCs/>
                            </w:rPr>
                          </w:pPr>
                          <w:hyperlink r:id="rId22" w:history="1">
                            <w:r w:rsidR="007D5F15" w:rsidRPr="00AC5ACB">
                              <w:rPr>
                                <w:rStyle w:val="Hyperkobling"/>
                                <w:b/>
                                <w:bCs/>
                              </w:rPr>
                              <w:t>https://www.dmmh.no/kvalitetssystem-for-utdanning/studieportefoljeutvikling</w:t>
                            </w:r>
                          </w:hyperlink>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1" locked="1" layoutInCell="1" allowOverlap="1" wp14:anchorId="76CBE8B4" wp14:editId="07AB2FC4">
                    <wp:simplePos x="38100" y="19050"/>
                    <wp:positionH relativeFrom="page">
                      <wp:align>left</wp:align>
                    </wp:positionH>
                    <wp:positionV relativeFrom="page">
                      <wp:align>top</wp:align>
                    </wp:positionV>
                    <wp:extent cx="7560000" cy="10566400"/>
                    <wp:effectExtent l="0" t="0" r="0" b="0"/>
                    <wp:wrapNone/>
                    <wp:docPr id="1560705096" name="Maske"/>
                    <wp:cNvGraphicFramePr/>
                    <a:graphic xmlns:a="http://schemas.openxmlformats.org/drawingml/2006/main">
                      <a:graphicData uri="http://schemas.microsoft.com/office/word/2010/wordprocessingShape">
                        <wps:wsp>
                          <wps:cNvSpPr/>
                          <wps:spPr>
                            <a:xfrm>
                              <a:off x="0" y="0"/>
                              <a:ext cx="7560000" cy="10566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100000</wp14:pctHeight>
                    </wp14:sizeRelV>
                  </wp:anchor>
                </w:drawing>
              </mc:Choice>
              <mc:Fallback>
                <w:pict>
                  <v:rect w14:anchorId="491A5F39" id="Maske" o:spid="_x0000_s1026" style="position:absolute;margin-left:0;margin-top:0;width:595.3pt;height:832pt;z-index:-251658240;visibility:visible;mso-wrap-style:square;mso-width-percent:0;mso-height-percent:1000;mso-wrap-distance-left:9pt;mso-wrap-distance-top:0;mso-wrap-distance-right:9pt;mso-wrap-distance-bottom:0;mso-position-horizontal:left;mso-position-horizontal-relative:page;mso-position-vertical:top;mso-position-vertical-relative:page;mso-width-percent:0;mso-height-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" fillcolor="white [3212]" stroked="f" strokeweight="1pt">
                    <w10:wrap anchorx="page" anchory="page"/>
                    <w10:anchorlock/>
                  </v:rect>
                </w:pict>
              </mc:Fallback>
            </mc:AlternateContent>
          </w:r>
        </w:p>
      </w:sdtContent>
    </w:sdt>
    <w:sectPr w:rsidR="006B7B1C" w:rsidRPr="006B7B1C" w:rsidSect="00D80C58">
      <w:headerReference w:type="default" r:id="rId23"/>
      <w:pgSz w:w="11906" w:h="16838"/>
      <w:pgMar w:top="3952" w:right="1191" w:bottom="1381" w:left="2143" w:header="101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68EA" w14:textId="77777777" w:rsidR="00306C97" w:rsidRDefault="00306C97" w:rsidP="00AE4214">
      <w:r>
        <w:separator/>
      </w:r>
    </w:p>
  </w:endnote>
  <w:endnote w:type="continuationSeparator" w:id="0">
    <w:p w14:paraId="120DD80D" w14:textId="77777777" w:rsidR="00306C97" w:rsidRDefault="00306C97" w:rsidP="00AE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4F1F" w14:textId="77777777" w:rsidR="00306C97" w:rsidRDefault="00306C97" w:rsidP="00AE4214">
      <w:r>
        <w:separator/>
      </w:r>
    </w:p>
  </w:footnote>
  <w:footnote w:type="continuationSeparator" w:id="0">
    <w:p w14:paraId="3FE2F3BE" w14:textId="77777777" w:rsidR="00306C97" w:rsidRDefault="00306C97" w:rsidP="00AE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55D1" w14:textId="0B46665F" w:rsidR="00AE4214" w:rsidRPr="00596696" w:rsidRDefault="00AE4214" w:rsidP="0059669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38E7" w14:textId="2D7134A8" w:rsidR="00065745" w:rsidRPr="00596696" w:rsidRDefault="00000000" w:rsidP="00D247CE">
    <w:pPr>
      <w:pStyle w:val="Topptekst"/>
      <w:ind w:left="0"/>
    </w:pPr>
    <w:sdt>
      <w:sdtPr>
        <w:rPr>
          <w:b w:val="0"/>
          <w:bCs w:val="0"/>
        </w:rPr>
        <w:alias w:val="Tittel"/>
        <w:tag w:val=""/>
        <w:id w:val="1607691162"/>
        <w:dataBinding w:prefixMappings="xmlns:ns0='http://purl.org/dc/elements/1.1/' xmlns:ns1='http://schemas.openxmlformats.org/package/2006/metadata/core-properties' " w:xpath="/ns1:coreProperties[1]/ns0:title[1]" w:storeItemID="{6C3C8BC8-F283-45AE-878A-BAB7291924A1}"/>
        <w:text/>
      </w:sdtPr>
      <w:sdtContent>
        <w:r w:rsidR="00D247CE" w:rsidRPr="00D247CE">
          <w:rPr>
            <w:b w:val="0"/>
            <w:bCs w:val="0"/>
          </w:rPr>
          <w:t>Mal for søknad om akkreditering av studietilbud</w:t>
        </w:r>
      </w:sdtContent>
    </w:sdt>
    <w:r w:rsidR="00065745">
      <w:tab/>
    </w:r>
    <w:r w:rsidR="00065745">
      <w:fldChar w:fldCharType="begin"/>
    </w:r>
    <w:r w:rsidR="00065745">
      <w:instrText xml:space="preserve"> PAGE  \* Arabic  \* MERGEFORMAT </w:instrText>
    </w:r>
    <w:r w:rsidR="00065745">
      <w:fldChar w:fldCharType="separate"/>
    </w:r>
    <w:r w:rsidR="00065745">
      <w:rPr>
        <w:noProof/>
      </w:rPr>
      <w:t>3</w:t>
    </w:r>
    <w:r w:rsidR="0006574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7892" w14:textId="67D027A0" w:rsidR="00DC1ABC" w:rsidRPr="00596696" w:rsidRDefault="00DC1ABC" w:rsidP="0059669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424DC8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974F91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614158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93EEB6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51402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8C820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BD6675"/>
    <w:multiLevelType w:val="hybridMultilevel"/>
    <w:tmpl w:val="D6C847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AC724D"/>
    <w:multiLevelType w:val="multilevel"/>
    <w:tmpl w:val="DE82CABE"/>
    <w:styleLink w:val="DMMHOverskrifter"/>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851"/>
        </w:tabs>
        <w:ind w:left="720" w:hanging="720"/>
      </w:pPr>
      <w:rPr>
        <w:rFonts w:hint="default"/>
      </w:rPr>
    </w:lvl>
    <w:lvl w:ilvl="4">
      <w:start w:val="1"/>
      <w:numFmt w:val="none"/>
      <w:pStyle w:val="Overskrift5"/>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D85CED"/>
    <w:multiLevelType w:val="hybridMultilevel"/>
    <w:tmpl w:val="8F9CE1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0C62423"/>
    <w:multiLevelType w:val="multilevel"/>
    <w:tmpl w:val="4AE6F1CC"/>
    <w:lvl w:ilvl="0">
      <w:start w:val="1"/>
      <w:numFmt w:val="none"/>
      <w:pStyle w:val="Normal"/>
      <w:lvlText w:val="%1"/>
      <w:lvlJc w:val="left"/>
      <w:pPr>
        <w:ind w:left="0" w:firstLine="0"/>
      </w:pPr>
      <w:rPr>
        <w:rFonts w:hint="default"/>
      </w:rPr>
    </w:lvl>
    <w:lvl w:ilvl="1">
      <w:start w:val="1"/>
      <w:numFmt w:val="decimal"/>
      <w:pStyle w:val="Nummerertliste"/>
      <w:lvlText w:val="%2."/>
      <w:lvlJc w:val="left"/>
      <w:pPr>
        <w:ind w:left="567" w:hanging="368"/>
      </w:pPr>
      <w:rPr>
        <w:rFonts w:hint="default"/>
      </w:rPr>
    </w:lvl>
    <w:lvl w:ilvl="2">
      <w:start w:val="1"/>
      <w:numFmt w:val="lowerLetter"/>
      <w:pStyle w:val="Nummerertliste2"/>
      <w:lvlText w:val="%3."/>
      <w:lvlJc w:val="left"/>
      <w:pPr>
        <w:ind w:left="907" w:hanging="340"/>
      </w:pPr>
      <w:rPr>
        <w:rFonts w:hint="default"/>
      </w:rPr>
    </w:lvl>
    <w:lvl w:ilvl="3">
      <w:start w:val="1"/>
      <w:numFmt w:val="lowerRoman"/>
      <w:pStyle w:val="Nummerertliste3"/>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10" w15:restartNumberingAfterBreak="0">
    <w:nsid w:val="160A41E5"/>
    <w:multiLevelType w:val="multilevel"/>
    <w:tmpl w:val="1ACC7008"/>
    <w:numStyleLink w:val="DMMHpunkter"/>
  </w:abstractNum>
  <w:abstractNum w:abstractNumId="11" w15:restartNumberingAfterBreak="0">
    <w:nsid w:val="16486E6B"/>
    <w:multiLevelType w:val="multilevel"/>
    <w:tmpl w:val="C13A4A08"/>
    <w:lvl w:ilvl="0">
      <w:start w:val="1"/>
      <w:numFmt w:val="decimal"/>
      <w:lvlText w:val="%1."/>
      <w:lvlJc w:val="left"/>
      <w:pPr>
        <w:ind w:left="0" w:firstLine="0"/>
      </w:pPr>
      <w:rPr>
        <w:rFonts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12" w15:restartNumberingAfterBreak="0">
    <w:nsid w:val="18436783"/>
    <w:multiLevelType w:val="hybridMultilevel"/>
    <w:tmpl w:val="841A7CC6"/>
    <w:lvl w:ilvl="0" w:tplc="52808200">
      <w:start w:val="1"/>
      <w:numFmt w:val="decimal"/>
      <w:pStyle w:val="Kilde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1587139"/>
    <w:multiLevelType w:val="hybridMultilevel"/>
    <w:tmpl w:val="B1823F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A07BFC"/>
    <w:multiLevelType w:val="multilevel"/>
    <w:tmpl w:val="1ACC7008"/>
    <w:numStyleLink w:val="DMMHpunkter"/>
  </w:abstractNum>
  <w:abstractNum w:abstractNumId="15" w15:restartNumberingAfterBreak="0">
    <w:nsid w:val="23187D22"/>
    <w:multiLevelType w:val="multilevel"/>
    <w:tmpl w:val="1ACC7008"/>
    <w:numStyleLink w:val="DMMHpunkter"/>
  </w:abstractNum>
  <w:abstractNum w:abstractNumId="16" w15:restartNumberingAfterBreak="0">
    <w:nsid w:val="262D4F3D"/>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D9784D"/>
    <w:multiLevelType w:val="multilevel"/>
    <w:tmpl w:val="1ACC7008"/>
    <w:numStyleLink w:val="DMMHpunkter"/>
  </w:abstractNum>
  <w:abstractNum w:abstractNumId="18" w15:restartNumberingAfterBreak="0">
    <w:nsid w:val="2B2C0061"/>
    <w:multiLevelType w:val="multilevel"/>
    <w:tmpl w:val="1ACC7008"/>
    <w:numStyleLink w:val="DMMHpunkter"/>
  </w:abstractNum>
  <w:abstractNum w:abstractNumId="19" w15:restartNumberingAfterBreak="0">
    <w:nsid w:val="2B615805"/>
    <w:multiLevelType w:val="multilevel"/>
    <w:tmpl w:val="195A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B4412D"/>
    <w:multiLevelType w:val="multilevel"/>
    <w:tmpl w:val="C13A4A08"/>
    <w:lvl w:ilvl="0">
      <w:start w:val="1"/>
      <w:numFmt w:val="decimal"/>
      <w:lvlText w:val="%1."/>
      <w:lvlJc w:val="left"/>
      <w:pPr>
        <w:ind w:left="0" w:firstLine="0"/>
      </w:pPr>
      <w:rPr>
        <w:rFonts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21" w15:restartNumberingAfterBreak="0">
    <w:nsid w:val="3B237C68"/>
    <w:multiLevelType w:val="multilevel"/>
    <w:tmpl w:val="D9A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D6331"/>
    <w:multiLevelType w:val="multilevel"/>
    <w:tmpl w:val="DE82CABE"/>
    <w:numStyleLink w:val="DMMHOverskrifter"/>
  </w:abstractNum>
  <w:abstractNum w:abstractNumId="23" w15:restartNumberingAfterBreak="0">
    <w:nsid w:val="45F0431D"/>
    <w:multiLevelType w:val="hybridMultilevel"/>
    <w:tmpl w:val="C012274C"/>
    <w:lvl w:ilvl="0" w:tplc="2ED4E776">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CA80309"/>
    <w:multiLevelType w:val="multilevel"/>
    <w:tmpl w:val="F9CA3E88"/>
    <w:lvl w:ilvl="0">
      <w:start w:val="1"/>
      <w:numFmt w:val="bullet"/>
      <w:lvlText w:val="›"/>
      <w:lvlJc w:val="left"/>
      <w:pPr>
        <w:ind w:left="0" w:firstLine="0"/>
      </w:pPr>
      <w:rPr>
        <w:rFonts w:ascii="Arial" w:hAnsi="Arial"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25" w15:restartNumberingAfterBreak="0">
    <w:nsid w:val="4DE92138"/>
    <w:multiLevelType w:val="multilevel"/>
    <w:tmpl w:val="DE82CABE"/>
    <w:numStyleLink w:val="DMMHOverskrifter"/>
  </w:abstractNum>
  <w:abstractNum w:abstractNumId="26" w15:restartNumberingAfterBreak="0">
    <w:nsid w:val="57C14B14"/>
    <w:multiLevelType w:val="multilevel"/>
    <w:tmpl w:val="DE82CABE"/>
    <w:numStyleLink w:val="DMMHOverskrifter"/>
  </w:abstractNum>
  <w:abstractNum w:abstractNumId="27" w15:restartNumberingAfterBreak="0">
    <w:nsid w:val="58410ABA"/>
    <w:multiLevelType w:val="hybridMultilevel"/>
    <w:tmpl w:val="8B9681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27B51C2"/>
    <w:multiLevelType w:val="multilevel"/>
    <w:tmpl w:val="1ACC7008"/>
    <w:styleLink w:val="DMMHpunkter"/>
    <w:lvl w:ilvl="0">
      <w:start w:val="1"/>
      <w:numFmt w:val="bullet"/>
      <w:lvlText w:val="•"/>
      <w:lvlJc w:val="left"/>
      <w:pPr>
        <w:ind w:left="567" w:hanging="368"/>
      </w:pPr>
      <w:rPr>
        <w:rFonts w:ascii="Calibri" w:hAnsi="Calibri" w:hint="default"/>
        <w:color w:val="auto"/>
      </w:rPr>
    </w:lvl>
    <w:lvl w:ilvl="1">
      <w:start w:val="1"/>
      <w:numFmt w:val="bullet"/>
      <w:pStyle w:val="Punktliste2"/>
      <w:lvlText w:val="–"/>
      <w:lvlJc w:val="left"/>
      <w:pPr>
        <w:ind w:left="907" w:hanging="340"/>
      </w:pPr>
      <w:rPr>
        <w:rFonts w:ascii="Arial" w:hAnsi="Arial" w:hint="default"/>
        <w:color w:val="auto"/>
      </w:rPr>
    </w:lvl>
    <w:lvl w:ilvl="2">
      <w:start w:val="1"/>
      <w:numFmt w:val="bullet"/>
      <w:pStyle w:val="Punktliste3"/>
      <w:lvlText w:val="–"/>
      <w:lvlJc w:val="left"/>
      <w:pPr>
        <w:ind w:left="1247" w:hanging="340"/>
      </w:pPr>
      <w:rPr>
        <w:rFonts w:ascii="Arial" w:hAnsi="Arial" w:hint="default"/>
        <w:color w:val="auto"/>
      </w:rPr>
    </w:lvl>
    <w:lvl w:ilvl="3">
      <w:start w:val="1"/>
      <w:numFmt w:val="decimal"/>
      <w:lvlText w:val="(%4)"/>
      <w:lvlJc w:val="left"/>
      <w:pPr>
        <w:ind w:left="1587" w:hanging="368"/>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29" w15:restartNumberingAfterBreak="0">
    <w:nsid w:val="64FC66A0"/>
    <w:multiLevelType w:val="multilevel"/>
    <w:tmpl w:val="8312EEC4"/>
    <w:lvl w:ilvl="0">
      <w:start w:val="1"/>
      <w:numFmt w:val="bullet"/>
      <w:lvlText w:val="›"/>
      <w:lvlJc w:val="left"/>
      <w:pPr>
        <w:ind w:left="0" w:firstLine="0"/>
      </w:pPr>
      <w:rPr>
        <w:rFonts w:ascii="Arial" w:hAnsi="Arial"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30" w15:restartNumberingAfterBreak="0">
    <w:nsid w:val="6CF23C1F"/>
    <w:multiLevelType w:val="multilevel"/>
    <w:tmpl w:val="E48A0C02"/>
    <w:styleLink w:val="DMMHnummerert"/>
    <w:lvl w:ilvl="0">
      <w:start w:val="1"/>
      <w:numFmt w:val="none"/>
      <w:lvlText w:val="%1"/>
      <w:lvlJc w:val="left"/>
      <w:pPr>
        <w:ind w:left="0" w:firstLine="0"/>
      </w:pPr>
      <w:rPr>
        <w:rFonts w:hint="default"/>
      </w:rPr>
    </w:lvl>
    <w:lvl w:ilvl="1">
      <w:start w:val="1"/>
      <w:numFmt w:val="decimal"/>
      <w:pStyle w:val="Nummerertliste"/>
      <w:lvlText w:val="%2."/>
      <w:lvlJc w:val="left"/>
      <w:pPr>
        <w:ind w:left="567" w:hanging="368"/>
      </w:pPr>
      <w:rPr>
        <w:rFonts w:hint="default"/>
      </w:rPr>
    </w:lvl>
    <w:lvl w:ilvl="2">
      <w:start w:val="1"/>
      <w:numFmt w:val="lowerLetter"/>
      <w:pStyle w:val="Nummerertliste2"/>
      <w:lvlText w:val="%3."/>
      <w:lvlJc w:val="left"/>
      <w:pPr>
        <w:ind w:left="907" w:hanging="340"/>
      </w:pPr>
      <w:rPr>
        <w:rFonts w:hint="default"/>
      </w:rPr>
    </w:lvl>
    <w:lvl w:ilvl="3">
      <w:start w:val="1"/>
      <w:numFmt w:val="lowerRoman"/>
      <w:pStyle w:val="Nummerertliste3"/>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31" w15:restartNumberingAfterBreak="0">
    <w:nsid w:val="75C54AAF"/>
    <w:multiLevelType w:val="multilevel"/>
    <w:tmpl w:val="DE82CABE"/>
    <w:numStyleLink w:val="DMMHOverskrifter"/>
  </w:abstractNum>
  <w:abstractNum w:abstractNumId="32" w15:restartNumberingAfterBreak="0">
    <w:nsid w:val="76A43EEC"/>
    <w:multiLevelType w:val="multilevel"/>
    <w:tmpl w:val="0B10A694"/>
    <w:lvl w:ilvl="0">
      <w:start w:val="1"/>
      <w:numFmt w:val="bullet"/>
      <w:lvlText w:val="›"/>
      <w:lvlJc w:val="left"/>
      <w:pPr>
        <w:ind w:left="0" w:firstLine="0"/>
      </w:pPr>
      <w:rPr>
        <w:rFonts w:ascii="Arial" w:hAnsi="Arial"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33" w15:restartNumberingAfterBreak="0">
    <w:nsid w:val="792F4104"/>
    <w:multiLevelType w:val="multilevel"/>
    <w:tmpl w:val="1ACC7008"/>
    <w:numStyleLink w:val="DMMHpunkter"/>
  </w:abstractNum>
  <w:abstractNum w:abstractNumId="34" w15:restartNumberingAfterBreak="0">
    <w:nsid w:val="7CC557EB"/>
    <w:multiLevelType w:val="hybridMultilevel"/>
    <w:tmpl w:val="317E3B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F7210D9"/>
    <w:multiLevelType w:val="multilevel"/>
    <w:tmpl w:val="0976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766111">
    <w:abstractNumId w:val="7"/>
  </w:num>
  <w:num w:numId="2" w16cid:durableId="1741171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168548">
    <w:abstractNumId w:val="25"/>
  </w:num>
  <w:num w:numId="4" w16cid:durableId="473569133">
    <w:abstractNumId w:val="26"/>
  </w:num>
  <w:num w:numId="5" w16cid:durableId="401147166">
    <w:abstractNumId w:val="31"/>
  </w:num>
  <w:num w:numId="6" w16cid:durableId="391538943">
    <w:abstractNumId w:val="22"/>
  </w:num>
  <w:num w:numId="7" w16cid:durableId="830027414">
    <w:abstractNumId w:val="28"/>
  </w:num>
  <w:num w:numId="8" w16cid:durableId="1431047769">
    <w:abstractNumId w:val="5"/>
  </w:num>
  <w:num w:numId="9" w16cid:durableId="354353665">
    <w:abstractNumId w:val="3"/>
  </w:num>
  <w:num w:numId="10" w16cid:durableId="1495533583">
    <w:abstractNumId w:val="2"/>
  </w:num>
  <w:num w:numId="11" w16cid:durableId="1911961667">
    <w:abstractNumId w:val="10"/>
  </w:num>
  <w:num w:numId="12" w16cid:durableId="1860699425">
    <w:abstractNumId w:val="33"/>
  </w:num>
  <w:num w:numId="13" w16cid:durableId="1997538705">
    <w:abstractNumId w:val="18"/>
  </w:num>
  <w:num w:numId="14" w16cid:durableId="1845775562">
    <w:abstractNumId w:val="14"/>
  </w:num>
  <w:num w:numId="15" w16cid:durableId="1614626113">
    <w:abstractNumId w:val="15"/>
  </w:num>
  <w:num w:numId="16" w16cid:durableId="1171140718">
    <w:abstractNumId w:val="17"/>
  </w:num>
  <w:num w:numId="17" w16cid:durableId="1718696707">
    <w:abstractNumId w:val="16"/>
  </w:num>
  <w:num w:numId="18" w16cid:durableId="1171141552">
    <w:abstractNumId w:val="30"/>
  </w:num>
  <w:num w:numId="19" w16cid:durableId="1448041754">
    <w:abstractNumId w:val="4"/>
  </w:num>
  <w:num w:numId="20" w16cid:durableId="2047638009">
    <w:abstractNumId w:val="1"/>
  </w:num>
  <w:num w:numId="21" w16cid:durableId="1529488149">
    <w:abstractNumId w:val="0"/>
  </w:num>
  <w:num w:numId="22" w16cid:durableId="2129080152">
    <w:abstractNumId w:val="34"/>
  </w:num>
  <w:num w:numId="23" w16cid:durableId="1750154164">
    <w:abstractNumId w:val="12"/>
  </w:num>
  <w:num w:numId="24" w16cid:durableId="1531529630">
    <w:abstractNumId w:val="1"/>
  </w:num>
  <w:num w:numId="25" w16cid:durableId="1657100924">
    <w:abstractNumId w:val="9"/>
  </w:num>
  <w:num w:numId="26" w16cid:durableId="1781952313">
    <w:abstractNumId w:val="35"/>
  </w:num>
  <w:num w:numId="27" w16cid:durableId="883099148">
    <w:abstractNumId w:val="19"/>
  </w:num>
  <w:num w:numId="28" w16cid:durableId="1499806384">
    <w:abstractNumId w:val="21"/>
  </w:num>
  <w:num w:numId="29" w16cid:durableId="770979483">
    <w:abstractNumId w:val="32"/>
  </w:num>
  <w:num w:numId="30" w16cid:durableId="1202283080">
    <w:abstractNumId w:val="29"/>
  </w:num>
  <w:num w:numId="31" w16cid:durableId="1310011149">
    <w:abstractNumId w:val="23"/>
  </w:num>
  <w:num w:numId="32" w16cid:durableId="1533304892">
    <w:abstractNumId w:val="13"/>
  </w:num>
  <w:num w:numId="33" w16cid:durableId="841555175">
    <w:abstractNumId w:val="24"/>
  </w:num>
  <w:num w:numId="34" w16cid:durableId="206331569">
    <w:abstractNumId w:val="6"/>
  </w:num>
  <w:num w:numId="35" w16cid:durableId="1842773921">
    <w:abstractNumId w:val="8"/>
  </w:num>
  <w:num w:numId="36" w16cid:durableId="185486146">
    <w:abstractNumId w:val="20"/>
  </w:num>
  <w:num w:numId="37" w16cid:durableId="722368376">
    <w:abstractNumId w:val="11"/>
  </w:num>
  <w:num w:numId="38" w16cid:durableId="16765723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CE"/>
    <w:rsid w:val="000000FA"/>
    <w:rsid w:val="00020553"/>
    <w:rsid w:val="0002217B"/>
    <w:rsid w:val="00031ECC"/>
    <w:rsid w:val="00043DC5"/>
    <w:rsid w:val="000513EA"/>
    <w:rsid w:val="00065745"/>
    <w:rsid w:val="00081A13"/>
    <w:rsid w:val="000836EA"/>
    <w:rsid w:val="00087E47"/>
    <w:rsid w:val="000A47FF"/>
    <w:rsid w:val="000A4FC5"/>
    <w:rsid w:val="000A6E87"/>
    <w:rsid w:val="000E0417"/>
    <w:rsid w:val="000E7EAB"/>
    <w:rsid w:val="00111B93"/>
    <w:rsid w:val="00115D1D"/>
    <w:rsid w:val="00121152"/>
    <w:rsid w:val="00132541"/>
    <w:rsid w:val="0013779E"/>
    <w:rsid w:val="00151738"/>
    <w:rsid w:val="001623BC"/>
    <w:rsid w:val="00166DA2"/>
    <w:rsid w:val="00167BBA"/>
    <w:rsid w:val="001B6341"/>
    <w:rsid w:val="001C2AF6"/>
    <w:rsid w:val="001C456B"/>
    <w:rsid w:val="001C5A20"/>
    <w:rsid w:val="0021487D"/>
    <w:rsid w:val="0022227A"/>
    <w:rsid w:val="00225138"/>
    <w:rsid w:val="00233BA0"/>
    <w:rsid w:val="00244E35"/>
    <w:rsid w:val="00257097"/>
    <w:rsid w:val="002634F7"/>
    <w:rsid w:val="0026523A"/>
    <w:rsid w:val="0027171B"/>
    <w:rsid w:val="00284202"/>
    <w:rsid w:val="00286C27"/>
    <w:rsid w:val="00291130"/>
    <w:rsid w:val="002930AF"/>
    <w:rsid w:val="002A69ED"/>
    <w:rsid w:val="002C6C23"/>
    <w:rsid w:val="002D66F5"/>
    <w:rsid w:val="002E064C"/>
    <w:rsid w:val="002E35BD"/>
    <w:rsid w:val="002F2235"/>
    <w:rsid w:val="00306C97"/>
    <w:rsid w:val="00310818"/>
    <w:rsid w:val="00323646"/>
    <w:rsid w:val="0034240F"/>
    <w:rsid w:val="00344834"/>
    <w:rsid w:val="00350C70"/>
    <w:rsid w:val="00356D25"/>
    <w:rsid w:val="00374418"/>
    <w:rsid w:val="00376774"/>
    <w:rsid w:val="003A3EFF"/>
    <w:rsid w:val="003A46C1"/>
    <w:rsid w:val="003B18D4"/>
    <w:rsid w:val="003C3B3F"/>
    <w:rsid w:val="003D4691"/>
    <w:rsid w:val="003D4DE3"/>
    <w:rsid w:val="003E6953"/>
    <w:rsid w:val="003F20D0"/>
    <w:rsid w:val="003F3815"/>
    <w:rsid w:val="003F3B13"/>
    <w:rsid w:val="003F3C21"/>
    <w:rsid w:val="003F43D3"/>
    <w:rsid w:val="004006F5"/>
    <w:rsid w:val="00406FD1"/>
    <w:rsid w:val="00426C15"/>
    <w:rsid w:val="004565BE"/>
    <w:rsid w:val="0046522D"/>
    <w:rsid w:val="00487B9A"/>
    <w:rsid w:val="00494C6C"/>
    <w:rsid w:val="00495929"/>
    <w:rsid w:val="004D1EEE"/>
    <w:rsid w:val="00510040"/>
    <w:rsid w:val="00520727"/>
    <w:rsid w:val="00527686"/>
    <w:rsid w:val="005426C2"/>
    <w:rsid w:val="00542B39"/>
    <w:rsid w:val="00560279"/>
    <w:rsid w:val="00591B6F"/>
    <w:rsid w:val="00593371"/>
    <w:rsid w:val="00596696"/>
    <w:rsid w:val="005C09BB"/>
    <w:rsid w:val="005C1CA1"/>
    <w:rsid w:val="005F0AB9"/>
    <w:rsid w:val="005F619D"/>
    <w:rsid w:val="00604DF4"/>
    <w:rsid w:val="006233F4"/>
    <w:rsid w:val="00627BC2"/>
    <w:rsid w:val="00654070"/>
    <w:rsid w:val="006818A5"/>
    <w:rsid w:val="006930EC"/>
    <w:rsid w:val="006B2446"/>
    <w:rsid w:val="006B2E4E"/>
    <w:rsid w:val="006B3C9E"/>
    <w:rsid w:val="006B3EA4"/>
    <w:rsid w:val="006B7B1C"/>
    <w:rsid w:val="006D71FA"/>
    <w:rsid w:val="006E4637"/>
    <w:rsid w:val="006F13B3"/>
    <w:rsid w:val="006F3DDC"/>
    <w:rsid w:val="0070437C"/>
    <w:rsid w:val="007122E5"/>
    <w:rsid w:val="00725EAA"/>
    <w:rsid w:val="00730D58"/>
    <w:rsid w:val="00732189"/>
    <w:rsid w:val="00736A19"/>
    <w:rsid w:val="00743F72"/>
    <w:rsid w:val="00760A94"/>
    <w:rsid w:val="0076555D"/>
    <w:rsid w:val="00772976"/>
    <w:rsid w:val="007770B3"/>
    <w:rsid w:val="007830C8"/>
    <w:rsid w:val="00793C10"/>
    <w:rsid w:val="007D5F15"/>
    <w:rsid w:val="007F50B2"/>
    <w:rsid w:val="007F6B3C"/>
    <w:rsid w:val="008017FC"/>
    <w:rsid w:val="00802423"/>
    <w:rsid w:val="00802A26"/>
    <w:rsid w:val="00817EF3"/>
    <w:rsid w:val="00825668"/>
    <w:rsid w:val="00842AB7"/>
    <w:rsid w:val="00845811"/>
    <w:rsid w:val="0085270C"/>
    <w:rsid w:val="00856058"/>
    <w:rsid w:val="008863D0"/>
    <w:rsid w:val="008A67E0"/>
    <w:rsid w:val="008B34D9"/>
    <w:rsid w:val="008D178C"/>
    <w:rsid w:val="00920962"/>
    <w:rsid w:val="00937608"/>
    <w:rsid w:val="009447C9"/>
    <w:rsid w:val="00957DE0"/>
    <w:rsid w:val="00984CF0"/>
    <w:rsid w:val="009D2229"/>
    <w:rsid w:val="009D3545"/>
    <w:rsid w:val="009E7EA0"/>
    <w:rsid w:val="009F0A24"/>
    <w:rsid w:val="009F1F66"/>
    <w:rsid w:val="00A12161"/>
    <w:rsid w:val="00A15CFC"/>
    <w:rsid w:val="00A23C5E"/>
    <w:rsid w:val="00A23DB3"/>
    <w:rsid w:val="00A2579C"/>
    <w:rsid w:val="00A322F7"/>
    <w:rsid w:val="00A37BAF"/>
    <w:rsid w:val="00A43682"/>
    <w:rsid w:val="00A5263F"/>
    <w:rsid w:val="00A56757"/>
    <w:rsid w:val="00A66989"/>
    <w:rsid w:val="00AA1459"/>
    <w:rsid w:val="00AA2A4F"/>
    <w:rsid w:val="00AB3DD2"/>
    <w:rsid w:val="00AC0FEA"/>
    <w:rsid w:val="00AC5ACB"/>
    <w:rsid w:val="00AC79AD"/>
    <w:rsid w:val="00AE4214"/>
    <w:rsid w:val="00B003CA"/>
    <w:rsid w:val="00B25753"/>
    <w:rsid w:val="00B26AF2"/>
    <w:rsid w:val="00B30140"/>
    <w:rsid w:val="00B345AA"/>
    <w:rsid w:val="00B34C0E"/>
    <w:rsid w:val="00B359A7"/>
    <w:rsid w:val="00B414B4"/>
    <w:rsid w:val="00B53F31"/>
    <w:rsid w:val="00B922B4"/>
    <w:rsid w:val="00B97B77"/>
    <w:rsid w:val="00BB0037"/>
    <w:rsid w:val="00BB0F99"/>
    <w:rsid w:val="00BB1B80"/>
    <w:rsid w:val="00BD3664"/>
    <w:rsid w:val="00BF7934"/>
    <w:rsid w:val="00C116F4"/>
    <w:rsid w:val="00C123C7"/>
    <w:rsid w:val="00C20D70"/>
    <w:rsid w:val="00C35AD3"/>
    <w:rsid w:val="00C43ADA"/>
    <w:rsid w:val="00C47174"/>
    <w:rsid w:val="00C52CFC"/>
    <w:rsid w:val="00C622E9"/>
    <w:rsid w:val="00CA3020"/>
    <w:rsid w:val="00CF176F"/>
    <w:rsid w:val="00D12642"/>
    <w:rsid w:val="00D174B8"/>
    <w:rsid w:val="00D247CE"/>
    <w:rsid w:val="00D57265"/>
    <w:rsid w:val="00D80C58"/>
    <w:rsid w:val="00D86BD3"/>
    <w:rsid w:val="00D9585C"/>
    <w:rsid w:val="00DA4482"/>
    <w:rsid w:val="00DB3FF3"/>
    <w:rsid w:val="00DB5A95"/>
    <w:rsid w:val="00DC1ABC"/>
    <w:rsid w:val="00DD1391"/>
    <w:rsid w:val="00DD36CD"/>
    <w:rsid w:val="00DE2598"/>
    <w:rsid w:val="00E11315"/>
    <w:rsid w:val="00E25605"/>
    <w:rsid w:val="00E27DC9"/>
    <w:rsid w:val="00E30854"/>
    <w:rsid w:val="00E4446F"/>
    <w:rsid w:val="00E467FF"/>
    <w:rsid w:val="00E46F2F"/>
    <w:rsid w:val="00E5154E"/>
    <w:rsid w:val="00E5246D"/>
    <w:rsid w:val="00EA1C0F"/>
    <w:rsid w:val="00EC0115"/>
    <w:rsid w:val="00EC18B9"/>
    <w:rsid w:val="00EF0E7C"/>
    <w:rsid w:val="00F162A3"/>
    <w:rsid w:val="00F233CF"/>
    <w:rsid w:val="00F53A97"/>
    <w:rsid w:val="00F8123A"/>
    <w:rsid w:val="00FB07D5"/>
    <w:rsid w:val="00FC2A4E"/>
    <w:rsid w:val="00FC3055"/>
    <w:rsid w:val="00FE14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118"/>
  <w15:chartTrackingRefBased/>
  <w15:docId w15:val="{FE52D8EF-94AE-4E4F-84C3-D67A8E34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41"/>
    <w:lsdException w:name="List Number 5" w:semiHidden="1" w:uiPriority="4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C9"/>
    <w:pPr>
      <w:numPr>
        <w:numId w:val="25"/>
      </w:numPr>
      <w:spacing w:after="240" w:line="250" w:lineRule="auto"/>
    </w:pPr>
  </w:style>
  <w:style w:type="paragraph" w:styleId="Overskrift1">
    <w:name w:val="heading 1"/>
    <w:basedOn w:val="Normal"/>
    <w:next w:val="Normal"/>
    <w:link w:val="Overskrift1Tegn"/>
    <w:uiPriority w:val="9"/>
    <w:rsid w:val="00FC3055"/>
    <w:pPr>
      <w:keepNext/>
      <w:keepLines/>
      <w:pageBreakBefore/>
      <w:framePr w:w="8591" w:vSpace="1264" w:wrap="around" w:vAnchor="page" w:hAnchor="text" w:y="2570" w:anchorLock="1"/>
      <w:numPr>
        <w:numId w:val="0"/>
      </w:numPr>
      <w:spacing w:after="0" w:line="240" w:lineRule="auto"/>
      <w:outlineLvl w:val="0"/>
    </w:pPr>
    <w:rPr>
      <w:rFonts w:asciiTheme="majorHAnsi" w:eastAsiaTheme="majorEastAsia" w:hAnsiTheme="majorHAnsi" w:cstheme="majorBidi"/>
      <w:b/>
      <w:bCs/>
      <w:color w:val="447066" w:themeColor="accent6" w:themeShade="80"/>
      <w:sz w:val="44"/>
      <w:szCs w:val="72"/>
    </w:rPr>
  </w:style>
  <w:style w:type="paragraph" w:styleId="Overskrift2">
    <w:name w:val="heading 2"/>
    <w:basedOn w:val="Normal"/>
    <w:next w:val="Normal"/>
    <w:link w:val="Overskrift2Tegn"/>
    <w:uiPriority w:val="9"/>
    <w:unhideWhenUsed/>
    <w:qFormat/>
    <w:rsid w:val="008D178C"/>
    <w:pPr>
      <w:keepNext/>
      <w:keepLines/>
      <w:numPr>
        <w:numId w:val="0"/>
      </w:numPr>
      <w:spacing w:before="412" w:after="206"/>
      <w:outlineLvl w:val="1"/>
    </w:pPr>
    <w:rPr>
      <w:rFonts w:asciiTheme="majorHAnsi" w:eastAsiaTheme="majorEastAsia" w:hAnsiTheme="majorHAnsi" w:cstheme="majorBidi"/>
      <w:b/>
      <w:bCs/>
      <w:color w:val="26453E" w:themeColor="accent5" w:themeShade="40"/>
      <w:sz w:val="34"/>
      <w:szCs w:val="34"/>
    </w:rPr>
  </w:style>
  <w:style w:type="paragraph" w:styleId="Overskrift3">
    <w:name w:val="heading 3"/>
    <w:basedOn w:val="Normal"/>
    <w:next w:val="Normal"/>
    <w:link w:val="Overskrift3Tegn"/>
    <w:uiPriority w:val="9"/>
    <w:unhideWhenUsed/>
    <w:qFormat/>
    <w:rsid w:val="00FC3055"/>
    <w:pPr>
      <w:keepNext/>
      <w:keepLines/>
      <w:numPr>
        <w:numId w:val="0"/>
      </w:numPr>
      <w:spacing w:before="278" w:after="0" w:line="240" w:lineRule="auto"/>
      <w:outlineLvl w:val="2"/>
    </w:pPr>
    <w:rPr>
      <w:rFonts w:eastAsiaTheme="majorEastAsia" w:cstheme="majorBidi"/>
      <w:b/>
      <w:bCs/>
      <w:color w:val="447066" w:themeColor="accent6" w:themeShade="80"/>
      <w:sz w:val="24"/>
      <w:szCs w:val="24"/>
    </w:rPr>
  </w:style>
  <w:style w:type="paragraph" w:styleId="Overskrift4">
    <w:name w:val="heading 4"/>
    <w:basedOn w:val="Normal"/>
    <w:next w:val="Normal"/>
    <w:link w:val="Overskrift4Tegn"/>
    <w:uiPriority w:val="9"/>
    <w:unhideWhenUsed/>
    <w:qFormat/>
    <w:rsid w:val="00D247CE"/>
    <w:pPr>
      <w:keepNext/>
      <w:keepLines/>
      <w:numPr>
        <w:numId w:val="0"/>
      </w:numPr>
      <w:spacing w:before="244" w:after="0"/>
      <w:outlineLvl w:val="3"/>
    </w:pPr>
    <w:rPr>
      <w:rFonts w:eastAsiaTheme="majorEastAsia" w:cstheme="majorBidi"/>
      <w:b/>
      <w:bCs/>
      <w:color w:val="091E31" w:themeColor="accent1" w:themeShade="BF"/>
    </w:rPr>
  </w:style>
  <w:style w:type="paragraph" w:styleId="Overskrift5">
    <w:name w:val="heading 5"/>
    <w:basedOn w:val="Normal"/>
    <w:next w:val="Normal"/>
    <w:link w:val="Overskrift5Tegn"/>
    <w:uiPriority w:val="9"/>
    <w:semiHidden/>
    <w:unhideWhenUsed/>
    <w:qFormat/>
    <w:rsid w:val="00793C10"/>
    <w:pPr>
      <w:keepNext/>
      <w:keepLines/>
      <w:numPr>
        <w:ilvl w:val="4"/>
        <w:numId w:val="6"/>
      </w:numPr>
      <w:spacing w:before="80" w:after="40"/>
      <w:outlineLvl w:val="4"/>
    </w:pPr>
    <w:rPr>
      <w:rFonts w:eastAsiaTheme="majorEastAsia" w:cstheme="majorBidi"/>
      <w:color w:val="091E31" w:themeColor="accent1" w:themeShade="BF"/>
    </w:rPr>
  </w:style>
  <w:style w:type="paragraph" w:styleId="Overskrift6">
    <w:name w:val="heading 6"/>
    <w:basedOn w:val="Normal"/>
    <w:next w:val="Normal"/>
    <w:link w:val="Overskrift6Tegn"/>
    <w:uiPriority w:val="9"/>
    <w:semiHidden/>
    <w:unhideWhenUsed/>
    <w:qFormat/>
    <w:rsid w:val="00AE421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421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421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421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C3055"/>
    <w:rPr>
      <w:rFonts w:asciiTheme="majorHAnsi" w:eastAsiaTheme="majorEastAsia" w:hAnsiTheme="majorHAnsi" w:cstheme="majorBidi"/>
      <w:b/>
      <w:bCs/>
      <w:color w:val="447066" w:themeColor="accent6" w:themeShade="80"/>
      <w:sz w:val="44"/>
      <w:szCs w:val="72"/>
    </w:rPr>
  </w:style>
  <w:style w:type="character" w:customStyle="1" w:styleId="Overskrift2Tegn">
    <w:name w:val="Overskrift 2 Tegn"/>
    <w:basedOn w:val="Standardskriftforavsnitt"/>
    <w:link w:val="Overskrift2"/>
    <w:uiPriority w:val="9"/>
    <w:rsid w:val="008D178C"/>
    <w:rPr>
      <w:rFonts w:asciiTheme="majorHAnsi" w:eastAsiaTheme="majorEastAsia" w:hAnsiTheme="majorHAnsi" w:cstheme="majorBidi"/>
      <w:b/>
      <w:bCs/>
      <w:color w:val="26453E" w:themeColor="accent5" w:themeShade="40"/>
      <w:sz w:val="34"/>
      <w:szCs w:val="34"/>
    </w:rPr>
  </w:style>
  <w:style w:type="character" w:customStyle="1" w:styleId="Overskrift3Tegn">
    <w:name w:val="Overskrift 3 Tegn"/>
    <w:basedOn w:val="Standardskriftforavsnitt"/>
    <w:link w:val="Overskrift3"/>
    <w:uiPriority w:val="9"/>
    <w:rsid w:val="00FC3055"/>
    <w:rPr>
      <w:rFonts w:eastAsiaTheme="majorEastAsia" w:cstheme="majorBidi"/>
      <w:b/>
      <w:bCs/>
      <w:color w:val="447066" w:themeColor="accent6" w:themeShade="80"/>
      <w:sz w:val="24"/>
      <w:szCs w:val="24"/>
    </w:rPr>
  </w:style>
  <w:style w:type="character" w:customStyle="1" w:styleId="Overskrift4Tegn">
    <w:name w:val="Overskrift 4 Tegn"/>
    <w:basedOn w:val="Standardskriftforavsnitt"/>
    <w:link w:val="Overskrift4"/>
    <w:uiPriority w:val="9"/>
    <w:rsid w:val="00856058"/>
    <w:rPr>
      <w:rFonts w:eastAsiaTheme="majorEastAsia" w:cstheme="majorBidi"/>
      <w:b/>
      <w:bCs/>
      <w:color w:val="091E31" w:themeColor="accent1" w:themeShade="BF"/>
    </w:rPr>
  </w:style>
  <w:style w:type="character" w:customStyle="1" w:styleId="Overskrift5Tegn">
    <w:name w:val="Overskrift 5 Tegn"/>
    <w:basedOn w:val="Standardskriftforavsnitt"/>
    <w:link w:val="Overskrift5"/>
    <w:uiPriority w:val="9"/>
    <w:semiHidden/>
    <w:rsid w:val="00AE4214"/>
    <w:rPr>
      <w:rFonts w:eastAsiaTheme="majorEastAsia" w:cstheme="majorBidi"/>
      <w:color w:val="091E31" w:themeColor="accent1" w:themeShade="BF"/>
    </w:rPr>
  </w:style>
  <w:style w:type="character" w:customStyle="1" w:styleId="Overskrift6Tegn">
    <w:name w:val="Overskrift 6 Tegn"/>
    <w:basedOn w:val="Standardskriftforavsnitt"/>
    <w:link w:val="Overskrift6"/>
    <w:uiPriority w:val="9"/>
    <w:semiHidden/>
    <w:rsid w:val="00AE421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E421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E421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E4214"/>
    <w:rPr>
      <w:rFonts w:eastAsiaTheme="majorEastAsia" w:cstheme="majorBidi"/>
      <w:color w:val="272727" w:themeColor="text1" w:themeTint="D8"/>
    </w:rPr>
  </w:style>
  <w:style w:type="paragraph" w:styleId="Tittel">
    <w:name w:val="Title"/>
    <w:basedOn w:val="Normal"/>
    <w:next w:val="Normal"/>
    <w:link w:val="TittelTegn"/>
    <w:uiPriority w:val="10"/>
    <w:qFormat/>
    <w:rsid w:val="00D247CE"/>
    <w:pPr>
      <w:spacing w:after="0" w:line="226" w:lineRule="auto"/>
      <w:contextualSpacing/>
    </w:pPr>
    <w:rPr>
      <w:rFonts w:asciiTheme="majorHAnsi" w:eastAsiaTheme="majorEastAsia" w:hAnsiTheme="majorHAnsi" w:cstheme="majorBidi"/>
      <w:b/>
      <w:bCs/>
      <w:color w:val="0D2942" w:themeColor="text2"/>
      <w:kern w:val="28"/>
      <w:sz w:val="72"/>
      <w:szCs w:val="72"/>
    </w:rPr>
  </w:style>
  <w:style w:type="character" w:customStyle="1" w:styleId="TittelTegn">
    <w:name w:val="Tittel Tegn"/>
    <w:basedOn w:val="Standardskriftforavsnitt"/>
    <w:link w:val="Tittel"/>
    <w:uiPriority w:val="10"/>
    <w:rsid w:val="00D247CE"/>
    <w:rPr>
      <w:rFonts w:asciiTheme="majorHAnsi" w:eastAsiaTheme="majorEastAsia" w:hAnsiTheme="majorHAnsi" w:cstheme="majorBidi"/>
      <w:b/>
      <w:bCs/>
      <w:color w:val="0D2942" w:themeColor="text2"/>
      <w:kern w:val="28"/>
      <w:sz w:val="72"/>
      <w:szCs w:val="72"/>
    </w:rPr>
  </w:style>
  <w:style w:type="paragraph" w:styleId="Undertittel">
    <w:name w:val="Subtitle"/>
    <w:basedOn w:val="Normal"/>
    <w:next w:val="Normal"/>
    <w:link w:val="UndertittelTegn"/>
    <w:uiPriority w:val="11"/>
    <w:qFormat/>
    <w:rsid w:val="00937608"/>
    <w:pPr>
      <w:numPr>
        <w:numId w:val="0"/>
      </w:numPr>
      <w:spacing w:after="160" w:line="254" w:lineRule="auto"/>
    </w:pPr>
    <w:rPr>
      <w:rFonts w:eastAsiaTheme="majorEastAsia" w:cstheme="majorBidi"/>
      <w:color w:val="0D2942" w:themeColor="text2"/>
      <w:sz w:val="36"/>
      <w:szCs w:val="36"/>
    </w:rPr>
  </w:style>
  <w:style w:type="character" w:customStyle="1" w:styleId="UndertittelTegn">
    <w:name w:val="Undertittel Tegn"/>
    <w:basedOn w:val="Standardskriftforavsnitt"/>
    <w:link w:val="Undertittel"/>
    <w:uiPriority w:val="11"/>
    <w:rsid w:val="00937608"/>
    <w:rPr>
      <w:rFonts w:eastAsiaTheme="majorEastAsia" w:cstheme="majorBidi"/>
      <w:color w:val="0D2942" w:themeColor="text2"/>
      <w:sz w:val="36"/>
      <w:szCs w:val="36"/>
    </w:rPr>
  </w:style>
  <w:style w:type="paragraph" w:styleId="Sitat">
    <w:name w:val="Quote"/>
    <w:basedOn w:val="Normal"/>
    <w:next w:val="Sitatavsender"/>
    <w:link w:val="SitatTegn"/>
    <w:uiPriority w:val="29"/>
    <w:qFormat/>
    <w:rsid w:val="00BD3664"/>
    <w:pPr>
      <w:spacing w:before="490" w:after="160" w:line="238" w:lineRule="auto"/>
    </w:pPr>
    <w:rPr>
      <w:i/>
      <w:iCs/>
      <w:color w:val="000000" w:themeColor="text1"/>
      <w:sz w:val="30"/>
      <w:szCs w:val="30"/>
    </w:rPr>
  </w:style>
  <w:style w:type="character" w:customStyle="1" w:styleId="SitatTegn">
    <w:name w:val="Sitat Tegn"/>
    <w:basedOn w:val="Standardskriftforavsnitt"/>
    <w:link w:val="Sitat"/>
    <w:uiPriority w:val="29"/>
    <w:rsid w:val="00BD3664"/>
    <w:rPr>
      <w:i/>
      <w:iCs/>
      <w:color w:val="000000" w:themeColor="text1"/>
      <w:sz w:val="30"/>
      <w:szCs w:val="30"/>
      <w:lang w:val="nb-NO"/>
    </w:rPr>
  </w:style>
  <w:style w:type="paragraph" w:styleId="Listeavsnitt">
    <w:name w:val="List Paragraph"/>
    <w:basedOn w:val="Normal"/>
    <w:uiPriority w:val="34"/>
    <w:semiHidden/>
    <w:rsid w:val="00AE4214"/>
    <w:pPr>
      <w:ind w:left="720"/>
      <w:contextualSpacing/>
    </w:pPr>
  </w:style>
  <w:style w:type="character" w:styleId="Sterkutheving">
    <w:name w:val="Intense Emphasis"/>
    <w:basedOn w:val="Standardskriftforavsnitt"/>
    <w:uiPriority w:val="21"/>
    <w:semiHidden/>
    <w:qFormat/>
    <w:rsid w:val="00AE4214"/>
    <w:rPr>
      <w:i/>
      <w:iCs/>
      <w:color w:val="091E31" w:themeColor="accent1" w:themeShade="BF"/>
    </w:rPr>
  </w:style>
  <w:style w:type="paragraph" w:styleId="Sterktsitat">
    <w:name w:val="Intense Quote"/>
    <w:basedOn w:val="Normal"/>
    <w:next w:val="Normal"/>
    <w:link w:val="SterktsitatTegn"/>
    <w:uiPriority w:val="30"/>
    <w:semiHidden/>
    <w:qFormat/>
    <w:rsid w:val="00AE4214"/>
    <w:pPr>
      <w:pBdr>
        <w:top w:val="single" w:sz="4" w:space="10" w:color="091E31" w:themeColor="accent1" w:themeShade="BF"/>
        <w:bottom w:val="single" w:sz="4" w:space="10" w:color="091E31" w:themeColor="accent1" w:themeShade="BF"/>
      </w:pBdr>
      <w:spacing w:before="360" w:after="360"/>
      <w:ind w:left="864" w:right="864"/>
      <w:jc w:val="center"/>
    </w:pPr>
    <w:rPr>
      <w:i/>
      <w:iCs/>
      <w:color w:val="091E31" w:themeColor="accent1" w:themeShade="BF"/>
    </w:rPr>
  </w:style>
  <w:style w:type="character" w:customStyle="1" w:styleId="SterktsitatTegn">
    <w:name w:val="Sterkt sitat Tegn"/>
    <w:basedOn w:val="Standardskriftforavsnitt"/>
    <w:link w:val="Sterktsitat"/>
    <w:uiPriority w:val="30"/>
    <w:semiHidden/>
    <w:rsid w:val="00132541"/>
    <w:rPr>
      <w:i/>
      <w:iCs/>
      <w:color w:val="091E31" w:themeColor="accent1" w:themeShade="BF"/>
      <w:sz w:val="20"/>
      <w:szCs w:val="20"/>
      <w:lang w:val="nb-NO"/>
    </w:rPr>
  </w:style>
  <w:style w:type="character" w:styleId="Sterkreferanse">
    <w:name w:val="Intense Reference"/>
    <w:basedOn w:val="Standardskriftforavsnitt"/>
    <w:uiPriority w:val="32"/>
    <w:semiHidden/>
    <w:qFormat/>
    <w:rsid w:val="00AE4214"/>
    <w:rPr>
      <w:b/>
      <w:bCs/>
      <w:smallCaps/>
      <w:color w:val="091E31" w:themeColor="accent1" w:themeShade="BF"/>
      <w:spacing w:val="5"/>
    </w:rPr>
  </w:style>
  <w:style w:type="paragraph" w:styleId="Topptekst">
    <w:name w:val="header"/>
    <w:basedOn w:val="Normal"/>
    <w:link w:val="TopptekstTegn"/>
    <w:uiPriority w:val="99"/>
    <w:semiHidden/>
    <w:rsid w:val="00596696"/>
    <w:pPr>
      <w:tabs>
        <w:tab w:val="right" w:pos="8567"/>
      </w:tabs>
      <w:spacing w:line="240" w:lineRule="auto"/>
      <w:ind w:left="-952"/>
    </w:pPr>
    <w:rPr>
      <w:b/>
      <w:bCs/>
      <w:color w:val="000000" w:themeColor="text1"/>
      <w:sz w:val="16"/>
      <w:szCs w:val="16"/>
    </w:rPr>
  </w:style>
  <w:style w:type="character" w:customStyle="1" w:styleId="TopptekstTegn">
    <w:name w:val="Topptekst Tegn"/>
    <w:basedOn w:val="Standardskriftforavsnitt"/>
    <w:link w:val="Topptekst"/>
    <w:uiPriority w:val="99"/>
    <w:semiHidden/>
    <w:rsid w:val="00310818"/>
    <w:rPr>
      <w:b/>
      <w:bCs/>
      <w:color w:val="000000" w:themeColor="text1"/>
      <w:sz w:val="16"/>
      <w:szCs w:val="16"/>
    </w:rPr>
  </w:style>
  <w:style w:type="paragraph" w:styleId="Bunntekst">
    <w:name w:val="footer"/>
    <w:basedOn w:val="Normal"/>
    <w:link w:val="BunntekstTegn"/>
    <w:uiPriority w:val="99"/>
    <w:rsid w:val="00AE4214"/>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10818"/>
  </w:style>
  <w:style w:type="paragraph" w:customStyle="1" w:styleId="Sitatavsender">
    <w:name w:val="Sitatavsender"/>
    <w:basedOn w:val="Normal"/>
    <w:next w:val="Normal"/>
    <w:uiPriority w:val="30"/>
    <w:qFormat/>
    <w:rsid w:val="00856058"/>
    <w:pPr>
      <w:spacing w:before="290" w:after="490"/>
    </w:pPr>
    <w:rPr>
      <w:i/>
      <w:iCs/>
      <w:sz w:val="16"/>
      <w:szCs w:val="16"/>
    </w:rPr>
  </w:style>
  <w:style w:type="character" w:styleId="Plassholdertekst">
    <w:name w:val="Placeholder Text"/>
    <w:basedOn w:val="Standardskriftforavsnitt"/>
    <w:uiPriority w:val="99"/>
    <w:semiHidden/>
    <w:rsid w:val="00920962"/>
    <w:rPr>
      <w:color w:val="666666"/>
    </w:rPr>
  </w:style>
  <w:style w:type="numbering" w:customStyle="1" w:styleId="DMMHOverskrifter">
    <w:name w:val="DMMH Overskrifter"/>
    <w:uiPriority w:val="99"/>
    <w:rsid w:val="00793C10"/>
    <w:pPr>
      <w:numPr>
        <w:numId w:val="1"/>
      </w:numPr>
    </w:pPr>
  </w:style>
  <w:style w:type="numbering" w:customStyle="1" w:styleId="DMMHpunkter">
    <w:name w:val="DMMH punkter"/>
    <w:uiPriority w:val="99"/>
    <w:rsid w:val="009D2229"/>
    <w:pPr>
      <w:numPr>
        <w:numId w:val="7"/>
      </w:numPr>
    </w:pPr>
  </w:style>
  <w:style w:type="paragraph" w:styleId="Punktliste">
    <w:name w:val="List Bullet"/>
    <w:basedOn w:val="Normal"/>
    <w:uiPriority w:val="40"/>
    <w:unhideWhenUsed/>
    <w:rsid w:val="009D2229"/>
    <w:pPr>
      <w:numPr>
        <w:numId w:val="0"/>
      </w:numPr>
      <w:spacing w:after="0"/>
      <w:ind w:left="567" w:hanging="368"/>
      <w:contextualSpacing/>
    </w:pPr>
  </w:style>
  <w:style w:type="paragraph" w:styleId="Punktliste2">
    <w:name w:val="List Bullet 2"/>
    <w:basedOn w:val="Normal"/>
    <w:uiPriority w:val="40"/>
    <w:semiHidden/>
    <w:rsid w:val="009D2229"/>
    <w:pPr>
      <w:numPr>
        <w:ilvl w:val="1"/>
        <w:numId w:val="16"/>
      </w:numPr>
      <w:spacing w:after="0"/>
      <w:contextualSpacing/>
    </w:pPr>
  </w:style>
  <w:style w:type="paragraph" w:styleId="Punktliste3">
    <w:name w:val="List Bullet 3"/>
    <w:basedOn w:val="Normal"/>
    <w:uiPriority w:val="40"/>
    <w:semiHidden/>
    <w:rsid w:val="00E30854"/>
    <w:pPr>
      <w:numPr>
        <w:ilvl w:val="2"/>
        <w:numId w:val="16"/>
      </w:numPr>
      <w:spacing w:after="0"/>
      <w:contextualSpacing/>
    </w:pPr>
  </w:style>
  <w:style w:type="numbering" w:customStyle="1" w:styleId="DMMHnummerert">
    <w:name w:val="DMMH nummerert"/>
    <w:uiPriority w:val="99"/>
    <w:rsid w:val="00374418"/>
    <w:pPr>
      <w:numPr>
        <w:numId w:val="18"/>
      </w:numPr>
    </w:pPr>
  </w:style>
  <w:style w:type="paragraph" w:styleId="Nummerertliste">
    <w:name w:val="List Number"/>
    <w:basedOn w:val="Normal"/>
    <w:uiPriority w:val="41"/>
    <w:unhideWhenUsed/>
    <w:rsid w:val="00374418"/>
    <w:pPr>
      <w:numPr>
        <w:ilvl w:val="1"/>
      </w:numPr>
      <w:spacing w:after="0"/>
      <w:contextualSpacing/>
    </w:pPr>
  </w:style>
  <w:style w:type="paragraph" w:styleId="Nummerertliste2">
    <w:name w:val="List Number 2"/>
    <w:basedOn w:val="Normal"/>
    <w:uiPriority w:val="41"/>
    <w:semiHidden/>
    <w:rsid w:val="00374418"/>
    <w:pPr>
      <w:numPr>
        <w:ilvl w:val="2"/>
      </w:numPr>
      <w:spacing w:after="0"/>
      <w:contextualSpacing/>
    </w:pPr>
  </w:style>
  <w:style w:type="paragraph" w:styleId="Nummerertliste3">
    <w:name w:val="List Number 3"/>
    <w:basedOn w:val="Normal"/>
    <w:uiPriority w:val="41"/>
    <w:semiHidden/>
    <w:rsid w:val="00374418"/>
    <w:pPr>
      <w:numPr>
        <w:ilvl w:val="3"/>
      </w:numPr>
      <w:spacing w:after="0"/>
      <w:contextualSpacing/>
    </w:pPr>
  </w:style>
  <w:style w:type="paragraph" w:styleId="Bildetekst">
    <w:name w:val="caption"/>
    <w:basedOn w:val="Normal"/>
    <w:next w:val="Normal"/>
    <w:uiPriority w:val="35"/>
    <w:unhideWhenUsed/>
    <w:rsid w:val="006B3C9E"/>
    <w:pPr>
      <w:keepLines/>
      <w:spacing w:before="80" w:after="300" w:line="286" w:lineRule="auto"/>
    </w:pPr>
    <w:rPr>
      <w:i/>
      <w:iCs/>
      <w:color w:val="000000" w:themeColor="text1"/>
      <w:sz w:val="16"/>
      <w:szCs w:val="16"/>
    </w:rPr>
  </w:style>
  <w:style w:type="table" w:styleId="Tabellrutenett">
    <w:name w:val="Table Grid"/>
    <w:basedOn w:val="Vanligtabell"/>
    <w:uiPriority w:val="39"/>
    <w:rsid w:val="00FB0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MMHtabell">
    <w:name w:val="DMMH tabell"/>
    <w:basedOn w:val="Vanligtabell"/>
    <w:uiPriority w:val="99"/>
    <w:rsid w:val="00817EF3"/>
    <w:pPr>
      <w:spacing w:line="240" w:lineRule="auto"/>
      <w:contextualSpacing/>
    </w:pPr>
    <w:rPr>
      <w:sz w:val="18"/>
    </w:rPr>
    <w:tblPr>
      <w:tblBorders>
        <w:bottom w:val="single" w:sz="6" w:space="0" w:color="000000" w:themeColor="text1"/>
        <w:insideH w:val="single" w:sz="4" w:space="0" w:color="000000" w:themeColor="text1"/>
      </w:tblBorders>
      <w:tblCellMar>
        <w:top w:w="181" w:type="dxa"/>
        <w:left w:w="85" w:type="dxa"/>
        <w:bottom w:w="181" w:type="dxa"/>
        <w:right w:w="85" w:type="dxa"/>
      </w:tblCellMar>
    </w:tblPr>
    <w:tblStylePr w:type="firstRow">
      <w:pPr>
        <w:jc w:val="left"/>
      </w:pPr>
      <w:rPr>
        <w:b/>
      </w:rPr>
      <w:tblPr/>
      <w:trPr>
        <w:cantSplit/>
        <w:tblHeader/>
      </w:trPr>
      <w:tcPr>
        <w:tcBorders>
          <w:bottom w:val="single" w:sz="18" w:space="0" w:color="000000" w:themeColor="text1"/>
        </w:tcBorders>
        <w:shd w:val="clear" w:color="auto" w:fill="D6E3EB" w:themeFill="accent3"/>
      </w:tcPr>
    </w:tblStylePr>
    <w:tblStylePr w:type="lastRow">
      <w:tblPr/>
      <w:tcPr>
        <w:tcBorders>
          <w:bottom w:val="single" w:sz="18" w:space="0" w:color="000000" w:themeColor="text1"/>
        </w:tcBorders>
      </w:tcPr>
    </w:tblStylePr>
  </w:style>
  <w:style w:type="paragraph" w:styleId="Overskriftforinnholdsfortegnelse">
    <w:name w:val="TOC Heading"/>
    <w:basedOn w:val="Overskrift1"/>
    <w:next w:val="Normal"/>
    <w:uiPriority w:val="99"/>
    <w:semiHidden/>
    <w:qFormat/>
    <w:rsid w:val="00F162A3"/>
    <w:pPr>
      <w:framePr w:vSpace="1729" w:wrap="around"/>
      <w:outlineLvl w:val="9"/>
    </w:pPr>
    <w:rPr>
      <w:bCs w:val="0"/>
      <w:kern w:val="0"/>
      <w:szCs w:val="32"/>
      <w14:ligatures w14:val="none"/>
    </w:rPr>
  </w:style>
  <w:style w:type="paragraph" w:styleId="INNH1">
    <w:name w:val="toc 1"/>
    <w:basedOn w:val="Normal"/>
    <w:next w:val="Normal"/>
    <w:autoRedefine/>
    <w:uiPriority w:val="99"/>
    <w:semiHidden/>
    <w:rsid w:val="00D9585C"/>
    <w:pPr>
      <w:numPr>
        <w:numId w:val="0"/>
      </w:numPr>
      <w:tabs>
        <w:tab w:val="left" w:pos="574"/>
        <w:tab w:val="right" w:leader="dot" w:pos="8021"/>
      </w:tabs>
      <w:spacing w:before="200" w:after="46"/>
      <w:ind w:left="573" w:right="539" w:hanging="573"/>
    </w:pPr>
    <w:rPr>
      <w:b/>
      <w:sz w:val="24"/>
    </w:rPr>
  </w:style>
  <w:style w:type="paragraph" w:styleId="INNH2">
    <w:name w:val="toc 2"/>
    <w:basedOn w:val="Normal"/>
    <w:next w:val="Normal"/>
    <w:autoRedefine/>
    <w:uiPriority w:val="39"/>
    <w:rsid w:val="002E064C"/>
    <w:pPr>
      <w:tabs>
        <w:tab w:val="left" w:pos="602"/>
        <w:tab w:val="left" w:pos="1843"/>
        <w:tab w:val="right" w:leader="dot" w:pos="8033"/>
      </w:tabs>
      <w:spacing w:after="60"/>
      <w:ind w:left="1276" w:right="539" w:hanging="758"/>
    </w:pPr>
  </w:style>
  <w:style w:type="paragraph" w:styleId="INNH3">
    <w:name w:val="toc 3"/>
    <w:basedOn w:val="Normal"/>
    <w:next w:val="Normal"/>
    <w:autoRedefine/>
    <w:uiPriority w:val="39"/>
    <w:rsid w:val="008A67E0"/>
    <w:pPr>
      <w:tabs>
        <w:tab w:val="left" w:pos="1302"/>
        <w:tab w:val="left" w:pos="2127"/>
        <w:tab w:val="right" w:leader="dot" w:pos="8033"/>
      </w:tabs>
      <w:spacing w:after="60"/>
      <w:ind w:left="2132" w:right="539" w:hanging="851"/>
    </w:pPr>
  </w:style>
  <w:style w:type="character" w:styleId="Hyperkobling">
    <w:name w:val="Hyperlink"/>
    <w:basedOn w:val="Standardskriftforavsnitt"/>
    <w:uiPriority w:val="99"/>
    <w:rsid w:val="00EC18B9"/>
    <w:rPr>
      <w:color w:val="000000" w:themeColor="hyperlink"/>
      <w:u w:val="single"/>
    </w:rPr>
  </w:style>
  <w:style w:type="paragraph" w:styleId="INNH4">
    <w:name w:val="toc 4"/>
    <w:basedOn w:val="Normal"/>
    <w:next w:val="Normal"/>
    <w:autoRedefine/>
    <w:uiPriority w:val="99"/>
    <w:semiHidden/>
    <w:rsid w:val="00736A19"/>
    <w:pPr>
      <w:tabs>
        <w:tab w:val="left" w:pos="2660"/>
        <w:tab w:val="right" w:leader="dot" w:pos="8033"/>
      </w:tabs>
      <w:spacing w:after="100"/>
      <w:ind w:left="1809" w:right="539"/>
    </w:pPr>
  </w:style>
  <w:style w:type="character" w:styleId="Sterk">
    <w:name w:val="Strong"/>
    <w:basedOn w:val="Standardskriftforavsnitt"/>
    <w:uiPriority w:val="22"/>
    <w:qFormat/>
    <w:rsid w:val="00802A26"/>
    <w:rPr>
      <w:b/>
      <w:bCs/>
    </w:rPr>
  </w:style>
  <w:style w:type="paragraph" w:customStyle="1" w:styleId="Bakside--sideskiftfr">
    <w:name w:val="Bakside -- sideskift før"/>
    <w:basedOn w:val="Normal"/>
    <w:uiPriority w:val="99"/>
    <w:semiHidden/>
    <w:rsid w:val="00DB3FF3"/>
    <w:pPr>
      <w:keepNext/>
      <w:keepLines/>
      <w:pageBreakBefore/>
      <w:spacing w:after="160" w:line="278" w:lineRule="auto"/>
    </w:pPr>
    <w:rPr>
      <w:sz w:val="22"/>
      <w:szCs w:val="22"/>
    </w:rPr>
  </w:style>
  <w:style w:type="paragraph" w:customStyle="1" w:styleId="Bakside--tekst">
    <w:name w:val="Bakside -- tekst"/>
    <w:basedOn w:val="Normal"/>
    <w:uiPriority w:val="99"/>
    <w:semiHidden/>
    <w:qFormat/>
    <w:rsid w:val="00DB3FF3"/>
    <w:pPr>
      <w:spacing w:after="0" w:line="251" w:lineRule="auto"/>
    </w:pPr>
    <w:rPr>
      <w:sz w:val="18"/>
      <w:szCs w:val="18"/>
    </w:rPr>
  </w:style>
  <w:style w:type="paragraph" w:styleId="Kildelisteoverskrift">
    <w:name w:val="toa heading"/>
    <w:basedOn w:val="Normal"/>
    <w:next w:val="Normal"/>
    <w:uiPriority w:val="99"/>
    <w:semiHidden/>
    <w:rsid w:val="00A23DB3"/>
    <w:pPr>
      <w:keepNext/>
      <w:pageBreakBefore/>
      <w:framePr w:w="8567" w:vSpace="1701" w:wrap="around" w:vAnchor="page" w:hAnchor="text" w:y="2570" w:anchorLock="1"/>
      <w:spacing w:after="0" w:line="233" w:lineRule="auto"/>
      <w:outlineLvl w:val="0"/>
    </w:pPr>
    <w:rPr>
      <w:rFonts w:asciiTheme="majorHAnsi" w:eastAsiaTheme="majorEastAsia" w:hAnsiTheme="majorHAnsi" w:cstheme="majorBidi"/>
      <w:b/>
      <w:bCs/>
      <w:sz w:val="72"/>
      <w:szCs w:val="72"/>
    </w:rPr>
  </w:style>
  <w:style w:type="paragraph" w:styleId="Kildeliste">
    <w:name w:val="table of authorities"/>
    <w:basedOn w:val="Normal"/>
    <w:uiPriority w:val="99"/>
    <w:semiHidden/>
    <w:rsid w:val="00A23DB3"/>
    <w:pPr>
      <w:numPr>
        <w:numId w:val="23"/>
      </w:numPr>
      <w:spacing w:after="164"/>
      <w:ind w:left="363" w:hanging="363"/>
    </w:pPr>
  </w:style>
  <w:style w:type="character" w:styleId="Ulstomtale">
    <w:name w:val="Unresolved Mention"/>
    <w:basedOn w:val="Standardskriftforavsnitt"/>
    <w:uiPriority w:val="99"/>
    <w:semiHidden/>
    <w:unhideWhenUsed/>
    <w:rsid w:val="00A23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hyperlink" Target="https://www.dmmh.no/kvalitetssystem-for-utdanning/studieportefoljeutvikling"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dmmh.no/kvalitetssystem-for-utdanning/studieportefoljeutvik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mh\fil\Netdata\felles\Maler\Office\2016\DMMH-Maler\DMMH_rapportmal.dotx" TargetMode="External"/></Relationships>
</file>

<file path=word/theme/theme1.xml><?xml version="1.0" encoding="utf-8"?>
<a:theme xmlns:a="http://schemas.openxmlformats.org/drawingml/2006/main" name="Office-tema">
  <a:themeElements>
    <a:clrScheme name="DMMH">
      <a:dk1>
        <a:srgbClr val="000000"/>
      </a:dk1>
      <a:lt1>
        <a:srgbClr val="FFFFFF"/>
      </a:lt1>
      <a:dk2>
        <a:srgbClr val="0D2942"/>
      </a:dk2>
      <a:lt2>
        <a:srgbClr val="F2F1ED"/>
      </a:lt2>
      <a:accent1>
        <a:srgbClr val="0D2942"/>
      </a:accent1>
      <a:accent2>
        <a:srgbClr val="EDD4D9"/>
      </a:accent2>
      <a:accent3>
        <a:srgbClr val="D6E3EB"/>
      </a:accent3>
      <a:accent4>
        <a:srgbClr val="B0C9D9"/>
      </a:accent4>
      <a:accent5>
        <a:srgbClr val="CCE3DE"/>
      </a:accent5>
      <a:accent6>
        <a:srgbClr val="A3C7BF"/>
      </a:accent6>
      <a:hlink>
        <a:srgbClr val="000000"/>
      </a:hlink>
      <a:folHlink>
        <a:srgbClr val="919191"/>
      </a:folHlink>
    </a:clrScheme>
    <a:fontScheme name="Arial-simp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7383B4F8A8D43BFF07F1AEAEFA9B1" ma:contentTypeVersion="11" ma:contentTypeDescription="Opprett et nytt dokument." ma:contentTypeScope="" ma:versionID="a45673d1d3eefb1fab305c86b59cdee1">
  <xsd:schema xmlns:xsd="http://www.w3.org/2001/XMLSchema" xmlns:xs="http://www.w3.org/2001/XMLSchema" xmlns:p="http://schemas.microsoft.com/office/2006/metadata/properties" xmlns:ns2="3ed0a301-3af6-4e82-8626-e2458305177c" xmlns:ns3="56f626f5-9484-4732-bd2c-484a911de468" targetNamespace="http://schemas.microsoft.com/office/2006/metadata/properties" ma:root="true" ma:fieldsID="ad0cbe7d6a5018bd6e47a6dc85bc1a10" ns2:_="" ns3:_="">
    <xsd:import namespace="3ed0a301-3af6-4e82-8626-e2458305177c"/>
    <xsd:import namespace="56f626f5-9484-4732-bd2c-484a911de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0a301-3af6-4e82-8626-e24583051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41f8079-2c9d-4a71-b8fb-776cbcfdc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626f5-9484-4732-bd2c-484a911de4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4673b-e108-46a4-9470-bd508cf59be0}" ma:internalName="TaxCatchAll" ma:showField="CatchAllData" ma:web="56f626f5-9484-4732-bd2c-484a911de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d0a301-3af6-4e82-8626-e2458305177c">
      <Terms xmlns="http://schemas.microsoft.com/office/infopath/2007/PartnerControls"/>
    </lcf76f155ced4ddcb4097134ff3c332f>
    <TaxCatchAll xmlns="56f626f5-9484-4732-bd2c-484a911de4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AA0A-886E-427E-918C-DB6EF8182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0a301-3af6-4e82-8626-e2458305177c"/>
    <ds:schemaRef ds:uri="56f626f5-9484-4732-bd2c-484a911de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2A19E-85DF-40CA-8EFB-9EC77E124798}">
  <ds:schemaRefs>
    <ds:schemaRef ds:uri="http://schemas.microsoft.com/sharepoint/v3/contenttype/forms"/>
  </ds:schemaRefs>
</ds:datastoreItem>
</file>

<file path=customXml/itemProps3.xml><?xml version="1.0" encoding="utf-8"?>
<ds:datastoreItem xmlns:ds="http://schemas.openxmlformats.org/officeDocument/2006/customXml" ds:itemID="{EB5B7E0C-609E-46DB-BB3C-A941479B2F10}">
  <ds:schemaRefs>
    <ds:schemaRef ds:uri="http://schemas.microsoft.com/office/2006/metadata/properties"/>
    <ds:schemaRef ds:uri="http://schemas.microsoft.com/office/infopath/2007/PartnerControls"/>
    <ds:schemaRef ds:uri="3ed0a301-3af6-4e82-8626-e2458305177c"/>
    <ds:schemaRef ds:uri="56f626f5-9484-4732-bd2c-484a911de468"/>
  </ds:schemaRefs>
</ds:datastoreItem>
</file>

<file path=customXml/itemProps4.xml><?xml version="1.0" encoding="utf-8"?>
<ds:datastoreItem xmlns:ds="http://schemas.openxmlformats.org/officeDocument/2006/customXml" ds:itemID="{F612D88F-B5DF-4397-92EE-30E7897D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DMMH_rapportmal</Template>
  <TotalTime>1544</TotalTime>
  <Pages>6</Pages>
  <Words>1615</Words>
  <Characters>9805</Characters>
  <Application>Microsoft Office Word</Application>
  <DocSecurity>0</DocSecurity>
  <Lines>204</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søknad om akkreditering av studietilbud</dc:title>
  <dc:subject/>
  <dc:creator>Maria Sødal Haugen</dc:creator>
  <cp:keywords/>
  <dc:description/>
  <cp:lastModifiedBy>Maria Sødal Haugen</cp:lastModifiedBy>
  <cp:revision>29</cp:revision>
  <dcterms:created xsi:type="dcterms:W3CDTF">2025-11-26T09:29:00Z</dcterms:created>
  <dcterms:modified xsi:type="dcterms:W3CDTF">2026-01-09T09:43:00Z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0x010100BE37383B4F8A8D43BFF07F1AEAEFA9B1</vt:lpwstr>
  </property>
  <property fmtid="{D5CDD505-2E9C-101B-9397-08002B2CF9AE}" pid="3" name="MediaServiceImageTags">
    <vt:lpwstr/>
  </property>
</Properties>
</file>